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15F038" w14:textId="77777777" w:rsidR="00B42825" w:rsidRPr="00145CB5" w:rsidRDefault="00B42825" w:rsidP="00B42825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bookmarkStart w:id="0" w:name="_Hlk50637217"/>
      <w:r w:rsidRPr="00145CB5">
        <w:rPr>
          <w:rFonts w:ascii="Verdana" w:eastAsia="Calibri" w:hAnsi="Verdana"/>
          <w:b/>
          <w:sz w:val="28"/>
          <w:szCs w:val="28"/>
          <w:lang w:eastAsia="en-US"/>
        </w:rPr>
        <w:t>SPECIFIKACIJE</w:t>
      </w:r>
    </w:p>
    <w:p w14:paraId="6FAD51C8" w14:textId="77777777" w:rsidR="00B42825" w:rsidRPr="00704509" w:rsidRDefault="00B42825" w:rsidP="00B42825">
      <w:pPr>
        <w:jc w:val="center"/>
        <w:rPr>
          <w:rFonts w:ascii="Verdana" w:eastAsia="Calibri" w:hAnsi="Verdana"/>
          <w:b/>
          <w:sz w:val="20"/>
          <w:szCs w:val="20"/>
          <w:lang w:eastAsia="en-US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B42825" w:rsidRPr="00704509" w14:paraId="44B47CEB" w14:textId="77777777" w:rsidTr="00471AE5">
        <w:trPr>
          <w:jc w:val="center"/>
        </w:trPr>
        <w:tc>
          <w:tcPr>
            <w:tcW w:w="3263" w:type="dxa"/>
            <w:shd w:val="clear" w:color="auto" w:fill="FDB940"/>
          </w:tcPr>
          <w:p w14:paraId="672763C2" w14:textId="77777777" w:rsidR="00B42825" w:rsidRPr="00704509" w:rsidRDefault="00B42825" w:rsidP="00471AE5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6D2AFE4A" w14:textId="24EEF413" w:rsidR="00B42825" w:rsidRPr="00704509" w:rsidRDefault="00B42825" w:rsidP="00471AE5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"MFiles_P1021n1_P0"  \* MERGEFORMAT </w:instrTex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8F71A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Zavod za zdravstveno zavarovanje Slovenije</w: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256A3D8B" w14:textId="350B7940" w:rsidR="00B42825" w:rsidRPr="00704509" w:rsidRDefault="00B42825" w:rsidP="00471AE5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"MFiles_P1021n1_P1033"  \* MERGEFORMAT </w:instrTex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8F71A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Miklošičeva cesta 24</w: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77C7BD42" w14:textId="29C4EF84" w:rsidR="00B42825" w:rsidRPr="00704509" w:rsidRDefault="00B42825" w:rsidP="00471AE5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"MFiles_PG5BC2FC14A405421BA79F5FEC63BD00E3n1_PGB3D8D77D2D654902AEB821305A1A12BC"  \* MERGEFORMAT </w:instrTex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8F71A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1000 Ljubljana</w: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42825" w:rsidRPr="00704509" w14:paraId="51C6C547" w14:textId="77777777" w:rsidTr="00471AE5">
        <w:trPr>
          <w:jc w:val="center"/>
        </w:trPr>
        <w:tc>
          <w:tcPr>
            <w:tcW w:w="3263" w:type="dxa"/>
            <w:shd w:val="clear" w:color="auto" w:fill="FDB940"/>
          </w:tcPr>
          <w:p w14:paraId="5B292B98" w14:textId="77777777" w:rsidR="00B42825" w:rsidRPr="00704509" w:rsidRDefault="00B42825" w:rsidP="00471AE5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557A5975" w14:textId="4C01C3D1" w:rsidR="00B42825" w:rsidRPr="00704509" w:rsidRDefault="00B42825" w:rsidP="00471AE5">
            <w:pPr>
              <w:jc w:val="both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sz w:val="20"/>
                <w:szCs w:val="20"/>
                <w:lang w:eastAsia="en-US"/>
              </w:rPr>
              <w:instrText xml:space="preserve"> DOCPROPERTY  "MFiles_P1045"  \* MERGEFORMAT </w:instrText>
            </w:r>
            <w:r w:rsidRPr="00704509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separate"/>
            </w:r>
            <w:r w:rsidR="008F71AC">
              <w:rPr>
                <w:rFonts w:ascii="Verdana" w:eastAsia="Calibri" w:hAnsi="Verdana"/>
                <w:sz w:val="20"/>
                <w:szCs w:val="20"/>
                <w:lang w:eastAsia="en-US"/>
              </w:rPr>
              <w:t>IC-MRKO-18-025/20-B</w:t>
            </w:r>
            <w:r w:rsidRPr="00704509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42825" w:rsidRPr="00704509" w14:paraId="5145D608" w14:textId="77777777" w:rsidTr="00471AE5">
        <w:trPr>
          <w:jc w:val="center"/>
        </w:trPr>
        <w:tc>
          <w:tcPr>
            <w:tcW w:w="3263" w:type="dxa"/>
            <w:shd w:val="clear" w:color="auto" w:fill="FDB940"/>
          </w:tcPr>
          <w:p w14:paraId="518B2496" w14:textId="77777777" w:rsidR="00B42825" w:rsidRPr="00704509" w:rsidRDefault="00B42825" w:rsidP="00471AE5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bookmarkStart w:id="1" w:name="_Hlk14678293"/>
        <w:tc>
          <w:tcPr>
            <w:tcW w:w="6431" w:type="dxa"/>
            <w:shd w:val="clear" w:color="auto" w:fill="FFF0D5"/>
          </w:tcPr>
          <w:p w14:paraId="620768A1" w14:textId="032CDCA3" w:rsidR="00B42825" w:rsidRPr="00704509" w:rsidRDefault="00B42825" w:rsidP="00471AE5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"MFiles_P1046"  \* MERGEFORMAT </w:instrTex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8F71A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Nakup in implementacija mrežne opreme z garancijskim vzdrževanjem</w: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  <w:bookmarkEnd w:id="1"/>
          </w:p>
        </w:tc>
      </w:tr>
      <w:bookmarkEnd w:id="0"/>
    </w:tbl>
    <w:p w14:paraId="0101941C" w14:textId="7A399850" w:rsidR="00B42825" w:rsidRDefault="00B42825"/>
    <w:p w14:paraId="0E95374B" w14:textId="77777777" w:rsidR="00B42825" w:rsidRPr="00961E7B" w:rsidRDefault="00B42825"/>
    <w:p w14:paraId="38BE904E" w14:textId="2B560C55" w:rsidR="003C32C5" w:rsidRPr="00961E7B" w:rsidRDefault="004C7678" w:rsidP="003C32C5">
      <w:pPr>
        <w:jc w:val="center"/>
        <w:rPr>
          <w:b/>
          <w:color w:val="00B050"/>
        </w:rPr>
      </w:pPr>
      <w:r>
        <w:rPr>
          <w:b/>
          <w:color w:val="00B050"/>
        </w:rPr>
        <w:t xml:space="preserve">SKLOP </w:t>
      </w:r>
      <w:r w:rsidR="002F7C6C">
        <w:rPr>
          <w:b/>
          <w:color w:val="00B050"/>
        </w:rPr>
        <w:t>2</w:t>
      </w:r>
      <w:r w:rsidR="003C32C5" w:rsidRPr="00961E7B">
        <w:rPr>
          <w:b/>
          <w:color w:val="00B050"/>
        </w:rPr>
        <w:t xml:space="preserve">: </w:t>
      </w:r>
      <w:r w:rsidR="002F7C6C">
        <w:rPr>
          <w:b/>
          <w:color w:val="00B050"/>
        </w:rPr>
        <w:t xml:space="preserve">Cisco </w:t>
      </w:r>
      <w:r w:rsidR="00961E7B" w:rsidRPr="00961E7B">
        <w:rPr>
          <w:b/>
          <w:color w:val="00B050"/>
        </w:rPr>
        <w:t xml:space="preserve">mrežna </w:t>
      </w:r>
      <w:r w:rsidR="002F7C6C">
        <w:rPr>
          <w:b/>
          <w:color w:val="00B050"/>
        </w:rPr>
        <w:t xml:space="preserve">in strežniška </w:t>
      </w:r>
      <w:r w:rsidR="00961E7B" w:rsidRPr="00961E7B">
        <w:rPr>
          <w:b/>
          <w:color w:val="00B050"/>
        </w:rPr>
        <w:t>oprema</w:t>
      </w:r>
    </w:p>
    <w:p w14:paraId="531D8F26" w14:textId="77777777" w:rsidR="00B81F0C" w:rsidRPr="00961E7B" w:rsidRDefault="00B81F0C"/>
    <w:p w14:paraId="46088AD4" w14:textId="4413BAD1" w:rsidR="005B4DA2" w:rsidRPr="00961E7B" w:rsidRDefault="008972CC" w:rsidP="00154E10">
      <w:pPr>
        <w:pStyle w:val="Heading1"/>
        <w:numPr>
          <w:ilvl w:val="0"/>
          <w:numId w:val="1"/>
        </w:numPr>
        <w:ind w:left="426"/>
        <w:rPr>
          <w:smallCaps w:val="0"/>
          <w:color w:val="0000FF"/>
          <w:kern w:val="0"/>
          <w:sz w:val="26"/>
          <w:szCs w:val="26"/>
        </w:rPr>
      </w:pPr>
      <w:r w:rsidRPr="00961E7B">
        <w:rPr>
          <w:smallCaps w:val="0"/>
          <w:color w:val="0000FF"/>
          <w:kern w:val="0"/>
          <w:sz w:val="26"/>
          <w:szCs w:val="26"/>
        </w:rPr>
        <w:t xml:space="preserve">NATANČEN OPIS PREDMETA IN </w:t>
      </w:r>
      <w:r w:rsidR="00B81F0C" w:rsidRPr="00961E7B">
        <w:rPr>
          <w:smallCaps w:val="0"/>
          <w:color w:val="0000FF"/>
          <w:kern w:val="0"/>
          <w:sz w:val="26"/>
          <w:szCs w:val="26"/>
        </w:rPr>
        <w:t>TEHNIČNE SPECIFIKACIJE</w:t>
      </w:r>
      <w:r w:rsidR="00010D85" w:rsidRPr="00961E7B">
        <w:rPr>
          <w:smallCaps w:val="0"/>
          <w:color w:val="0000FF"/>
          <w:kern w:val="0"/>
          <w:sz w:val="26"/>
          <w:szCs w:val="26"/>
        </w:rPr>
        <w:t xml:space="preserve"> </w:t>
      </w:r>
    </w:p>
    <w:p w14:paraId="7157D586" w14:textId="77777777" w:rsidR="005B4DA2" w:rsidRPr="00961E7B" w:rsidRDefault="005B4DA2" w:rsidP="005B4DA2">
      <w:pPr>
        <w:rPr>
          <w:sz w:val="22"/>
          <w:szCs w:val="22"/>
        </w:rPr>
      </w:pPr>
    </w:p>
    <w:p w14:paraId="2936620F" w14:textId="77777777" w:rsidR="003C32C5" w:rsidRPr="00961E7B" w:rsidRDefault="003C32C5" w:rsidP="003C32C5">
      <w:pPr>
        <w:jc w:val="both"/>
        <w:rPr>
          <w:b/>
          <w:color w:val="00B050"/>
          <w:sz w:val="22"/>
          <w:szCs w:val="22"/>
        </w:rPr>
      </w:pPr>
    </w:p>
    <w:p w14:paraId="3DB6BC23" w14:textId="4B3C3C5F" w:rsidR="003C32C5" w:rsidRPr="00961E7B" w:rsidRDefault="003C32C5" w:rsidP="003C32C5">
      <w:pPr>
        <w:jc w:val="both"/>
        <w:rPr>
          <w:b/>
          <w:color w:val="00B050"/>
          <w:sz w:val="22"/>
          <w:szCs w:val="22"/>
        </w:rPr>
      </w:pPr>
      <w:r w:rsidRPr="00961E7B">
        <w:rPr>
          <w:b/>
          <w:color w:val="00B050"/>
          <w:sz w:val="22"/>
          <w:szCs w:val="22"/>
        </w:rPr>
        <w:t xml:space="preserve">PREDMET NAROČILA </w:t>
      </w:r>
      <w:r w:rsidR="00961E7B" w:rsidRPr="00961E7B">
        <w:rPr>
          <w:b/>
          <w:color w:val="00B050"/>
          <w:sz w:val="22"/>
          <w:szCs w:val="22"/>
        </w:rPr>
        <w:t xml:space="preserve">ZA SKLOP </w:t>
      </w:r>
      <w:r w:rsidR="002F7C6C">
        <w:rPr>
          <w:b/>
          <w:color w:val="00B050"/>
          <w:sz w:val="22"/>
          <w:szCs w:val="22"/>
        </w:rPr>
        <w:t>2</w:t>
      </w:r>
      <w:r w:rsidRPr="00961E7B">
        <w:rPr>
          <w:b/>
          <w:color w:val="00B050"/>
          <w:sz w:val="22"/>
          <w:szCs w:val="22"/>
        </w:rPr>
        <w:t>:</w:t>
      </w:r>
    </w:p>
    <w:p w14:paraId="265C4CF4" w14:textId="77777777" w:rsidR="003C32C5" w:rsidRPr="00961E7B" w:rsidRDefault="003C32C5" w:rsidP="003C32C5">
      <w:pPr>
        <w:jc w:val="both"/>
        <w:rPr>
          <w:color w:val="0000FF"/>
          <w:sz w:val="22"/>
          <w:szCs w:val="22"/>
        </w:rPr>
      </w:pPr>
    </w:p>
    <w:p w14:paraId="6BDE4A5B" w14:textId="30A54FBD" w:rsidR="00961E7B" w:rsidRDefault="00961E7B" w:rsidP="00961E7B">
      <w:pPr>
        <w:spacing w:after="60"/>
        <w:jc w:val="both"/>
        <w:rPr>
          <w:sz w:val="22"/>
          <w:szCs w:val="22"/>
        </w:rPr>
      </w:pPr>
      <w:r w:rsidRPr="00961E7B">
        <w:rPr>
          <w:sz w:val="22"/>
          <w:szCs w:val="22"/>
        </w:rPr>
        <w:t>Pred</w:t>
      </w:r>
      <w:r w:rsidR="004C7678">
        <w:rPr>
          <w:sz w:val="22"/>
          <w:szCs w:val="22"/>
        </w:rPr>
        <w:t>met naročila je nakup mrežne opreme s 3</w:t>
      </w:r>
      <w:r w:rsidRPr="00961E7B">
        <w:rPr>
          <w:sz w:val="22"/>
          <w:szCs w:val="22"/>
        </w:rPr>
        <w:t>-letnim vzdrževanjem:</w:t>
      </w:r>
    </w:p>
    <w:p w14:paraId="4630DBF0" w14:textId="1F5433A4" w:rsidR="002F7C6C" w:rsidRDefault="002F7C6C" w:rsidP="002F7C6C">
      <w:pPr>
        <w:numPr>
          <w:ilvl w:val="0"/>
          <w:numId w:val="3"/>
        </w:num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Cisco požarni zid za testno okolje Online,</w:t>
      </w:r>
    </w:p>
    <w:p w14:paraId="11291D7E" w14:textId="6F039B71" w:rsidR="000268AC" w:rsidRDefault="002F7C6C" w:rsidP="000268AC">
      <w:pPr>
        <w:numPr>
          <w:ilvl w:val="0"/>
          <w:numId w:val="3"/>
        </w:num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Dodatna strežniška rezina za Cisco UCS strežniški sistem.</w:t>
      </w:r>
    </w:p>
    <w:p w14:paraId="25DFE77D" w14:textId="77777777" w:rsidR="00D42DF0" w:rsidRDefault="00D42DF0" w:rsidP="00D42DF0">
      <w:pPr>
        <w:rPr>
          <w:sz w:val="22"/>
          <w:szCs w:val="22"/>
        </w:rPr>
      </w:pPr>
    </w:p>
    <w:p w14:paraId="03C3A573" w14:textId="77777777" w:rsidR="00D42DF0" w:rsidRDefault="00D42DF0" w:rsidP="00D42DF0">
      <w:pPr>
        <w:rPr>
          <w:sz w:val="22"/>
          <w:szCs w:val="22"/>
        </w:rPr>
      </w:pPr>
    </w:p>
    <w:p w14:paraId="6FC9C975" w14:textId="19C05D2F" w:rsidR="003C32C5" w:rsidRPr="00961E7B" w:rsidRDefault="003C32C5" w:rsidP="00D42DF0">
      <w:pPr>
        <w:rPr>
          <w:b/>
          <w:color w:val="00B050"/>
          <w:sz w:val="22"/>
          <w:szCs w:val="22"/>
        </w:rPr>
      </w:pPr>
      <w:r w:rsidRPr="00961E7B">
        <w:rPr>
          <w:b/>
          <w:color w:val="00B050"/>
          <w:sz w:val="22"/>
          <w:szCs w:val="22"/>
        </w:rPr>
        <w:t xml:space="preserve">SPECIFIKACIJE PREDMETA NAROČILA IN MINIMALNE ZAHTEVE NAROČNIKA: </w:t>
      </w:r>
    </w:p>
    <w:p w14:paraId="2B427847" w14:textId="601E741D" w:rsidR="003C32C5" w:rsidRDefault="003C32C5" w:rsidP="003C32C5">
      <w:pPr>
        <w:jc w:val="both"/>
        <w:rPr>
          <w:sz w:val="22"/>
          <w:szCs w:val="22"/>
        </w:rPr>
      </w:pPr>
    </w:p>
    <w:p w14:paraId="6ACC7678" w14:textId="77777777" w:rsidR="00A85206" w:rsidRPr="00961E7B" w:rsidRDefault="00A85206" w:rsidP="00A85206">
      <w:pPr>
        <w:pStyle w:val="Header"/>
        <w:jc w:val="both"/>
        <w:rPr>
          <w:sz w:val="22"/>
          <w:szCs w:val="22"/>
        </w:rPr>
      </w:pPr>
    </w:p>
    <w:p w14:paraId="0140D692" w14:textId="4E148E13" w:rsidR="00EF68A2" w:rsidRPr="00961E7B" w:rsidRDefault="002F7C6C" w:rsidP="00EF68A2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>2</w:t>
      </w:r>
      <w:r w:rsidR="00EF68A2" w:rsidRPr="00961E7B">
        <w:rPr>
          <w:b/>
          <w:color w:val="00B050"/>
          <w:sz w:val="22"/>
          <w:szCs w:val="22"/>
          <w:u w:val="single"/>
        </w:rPr>
        <w:t>.</w:t>
      </w:r>
      <w:r>
        <w:rPr>
          <w:b/>
          <w:color w:val="00B050"/>
          <w:sz w:val="22"/>
          <w:szCs w:val="22"/>
          <w:u w:val="single"/>
        </w:rPr>
        <w:t>1</w:t>
      </w:r>
      <w:r w:rsidR="00EF68A2" w:rsidRPr="00961E7B">
        <w:rPr>
          <w:b/>
          <w:color w:val="00B050"/>
          <w:sz w:val="22"/>
          <w:szCs w:val="22"/>
          <w:u w:val="single"/>
        </w:rPr>
        <w:t xml:space="preserve"> </w:t>
      </w:r>
      <w:r w:rsidR="001918DE">
        <w:rPr>
          <w:b/>
          <w:color w:val="00B050"/>
          <w:sz w:val="22"/>
          <w:szCs w:val="22"/>
          <w:u w:val="single"/>
        </w:rPr>
        <w:t>Požarni zid za test</w:t>
      </w:r>
      <w:r w:rsidR="00B42825">
        <w:rPr>
          <w:b/>
          <w:color w:val="00B050"/>
          <w:sz w:val="22"/>
          <w:szCs w:val="22"/>
          <w:u w:val="single"/>
        </w:rPr>
        <w:t>n</w:t>
      </w:r>
      <w:r w:rsidR="001918DE">
        <w:rPr>
          <w:b/>
          <w:color w:val="00B050"/>
          <w:sz w:val="22"/>
          <w:szCs w:val="22"/>
          <w:u w:val="single"/>
        </w:rPr>
        <w:t xml:space="preserve">o okolje </w:t>
      </w:r>
      <w:proofErr w:type="spellStart"/>
      <w:r w:rsidR="001918DE">
        <w:rPr>
          <w:b/>
          <w:color w:val="00B050"/>
          <w:sz w:val="22"/>
          <w:szCs w:val="22"/>
          <w:u w:val="single"/>
        </w:rPr>
        <w:t>Online</w:t>
      </w:r>
      <w:proofErr w:type="spellEnd"/>
    </w:p>
    <w:p w14:paraId="2F7440C2" w14:textId="77777777" w:rsidR="00EF68A2" w:rsidRPr="00961E7B" w:rsidRDefault="00EF68A2" w:rsidP="00EF68A2">
      <w:pPr>
        <w:pStyle w:val="Header"/>
        <w:jc w:val="both"/>
        <w:rPr>
          <w:b/>
          <w:color w:val="00B050"/>
          <w:sz w:val="22"/>
          <w:szCs w:val="22"/>
          <w:u w:val="single"/>
        </w:rPr>
      </w:pPr>
    </w:p>
    <w:p w14:paraId="5FDDF810" w14:textId="3310A301" w:rsidR="001918DE" w:rsidRPr="000201FD" w:rsidRDefault="002F7C6C" w:rsidP="001918DE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2</w:t>
      </w:r>
      <w:r w:rsidR="001918DE" w:rsidRPr="000201FD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1</w:t>
      </w:r>
      <w:r w:rsidR="001918DE" w:rsidRPr="000201FD">
        <w:rPr>
          <w:b/>
          <w:color w:val="00B050"/>
          <w:sz w:val="22"/>
          <w:szCs w:val="22"/>
        </w:rPr>
        <w:t xml:space="preserve">.1 Požarni zid za </w:t>
      </w:r>
      <w:r>
        <w:rPr>
          <w:b/>
          <w:color w:val="00B050"/>
          <w:sz w:val="22"/>
          <w:szCs w:val="22"/>
        </w:rPr>
        <w:t xml:space="preserve">testno okolje </w:t>
      </w:r>
      <w:r w:rsidR="001918DE" w:rsidRPr="000201FD">
        <w:rPr>
          <w:b/>
          <w:color w:val="00B050"/>
          <w:sz w:val="22"/>
          <w:szCs w:val="22"/>
        </w:rPr>
        <w:t xml:space="preserve">Online </w:t>
      </w:r>
      <w:r w:rsidR="001918DE" w:rsidRPr="000201FD">
        <w:rPr>
          <w:i/>
          <w:color w:val="00B050"/>
          <w:sz w:val="22"/>
          <w:szCs w:val="22"/>
        </w:rPr>
        <w:t>(primer: Cisco ASA 5516-X s Firepower moduli)</w:t>
      </w:r>
      <w:r w:rsidR="001918DE" w:rsidRPr="000201FD">
        <w:rPr>
          <w:color w:val="00B050"/>
          <w:sz w:val="22"/>
          <w:szCs w:val="22"/>
        </w:rPr>
        <w:t xml:space="preserve"> </w:t>
      </w:r>
      <w:r w:rsidR="001918DE" w:rsidRPr="000201FD">
        <w:rPr>
          <w:color w:val="00B050"/>
          <w:sz w:val="22"/>
          <w:szCs w:val="22"/>
          <w:u w:val="single"/>
        </w:rPr>
        <w:t>(</w:t>
      </w:r>
      <w:r w:rsidR="001918DE">
        <w:rPr>
          <w:color w:val="00B050"/>
          <w:sz w:val="22"/>
          <w:szCs w:val="22"/>
          <w:u w:val="single"/>
        </w:rPr>
        <w:t>1</w:t>
      </w:r>
      <w:r w:rsidR="001918DE" w:rsidRPr="000201FD">
        <w:rPr>
          <w:color w:val="00B050"/>
          <w:sz w:val="22"/>
          <w:szCs w:val="22"/>
          <w:u w:val="single"/>
        </w:rPr>
        <w:t xml:space="preserve"> kos)</w:t>
      </w:r>
    </w:p>
    <w:p w14:paraId="61825DCB" w14:textId="77777777" w:rsidR="001918DE" w:rsidRDefault="001918DE" w:rsidP="001918DE">
      <w:pPr>
        <w:pStyle w:val="Header"/>
        <w:jc w:val="both"/>
        <w:rPr>
          <w:sz w:val="22"/>
          <w:szCs w:val="22"/>
        </w:rPr>
      </w:pPr>
    </w:p>
    <w:p w14:paraId="615528BC" w14:textId="77777777" w:rsidR="001918DE" w:rsidRPr="001918DE" w:rsidRDefault="001918DE" w:rsidP="001D0D1B">
      <w:pPr>
        <w:pStyle w:val="ListParagraph"/>
        <w:widowControl/>
        <w:numPr>
          <w:ilvl w:val="0"/>
          <w:numId w:val="14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Splošne zahteve:</w:t>
      </w:r>
    </w:p>
    <w:p w14:paraId="1B089508" w14:textId="12748E0A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v</w:t>
      </w:r>
      <w:r w:rsidR="001918DE" w:rsidRPr="001918DE">
        <w:rPr>
          <w:sz w:val="22"/>
          <w:szCs w:val="22"/>
          <w:lang w:val="sl-SI"/>
        </w:rPr>
        <w:t>išina ohišja mora biti 1U, ohišje mora omogočati vgradnjo v standardno 19-palčno omaro</w:t>
      </w:r>
      <w:r>
        <w:rPr>
          <w:sz w:val="22"/>
          <w:szCs w:val="22"/>
          <w:lang w:val="sl-SI"/>
        </w:rPr>
        <w:t>,</w:t>
      </w:r>
    </w:p>
    <w:p w14:paraId="334A1A7D" w14:textId="0D4E5886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i</w:t>
      </w:r>
      <w:r w:rsidR="001918DE" w:rsidRPr="001918DE">
        <w:rPr>
          <w:sz w:val="22"/>
          <w:szCs w:val="22"/>
          <w:lang w:val="sl-SI"/>
        </w:rPr>
        <w:t>meti mora namenski operacijski sistem</w:t>
      </w:r>
      <w:r>
        <w:rPr>
          <w:sz w:val="22"/>
          <w:szCs w:val="22"/>
          <w:lang w:val="sl-SI"/>
        </w:rPr>
        <w:t>,</w:t>
      </w:r>
    </w:p>
    <w:p w14:paraId="3CE70B4C" w14:textId="43F7ED02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v</w:t>
      </w:r>
      <w:r w:rsidR="001918DE" w:rsidRPr="001918DE">
        <w:rPr>
          <w:sz w:val="22"/>
          <w:szCs w:val="22"/>
          <w:lang w:val="sl-SI"/>
        </w:rPr>
        <w:t xml:space="preserve"> osnovi mora brez dodatnih licenc podpirati virtualizacijo varnostnih pravil oz. logično segmentacijo naprave z uporabo vsaj 2 virtualnih kontekstov. Z uporabo dodatnih licenc mora omogočati razširljivost na najmanj 5 kontekstov</w:t>
      </w:r>
      <w:r>
        <w:rPr>
          <w:sz w:val="22"/>
          <w:szCs w:val="22"/>
          <w:lang w:val="sl-SI"/>
        </w:rPr>
        <w:t>,</w:t>
      </w:r>
    </w:p>
    <w:p w14:paraId="06A92CF1" w14:textId="48EFAC62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o</w:t>
      </w:r>
      <w:r w:rsidR="001918DE" w:rsidRPr="001918DE">
        <w:rPr>
          <w:sz w:val="22"/>
          <w:szCs w:val="22"/>
          <w:lang w:val="sl-SI"/>
        </w:rPr>
        <w:t>mogočati mora vzpostavitev visoko razpoložljivih požarnih zidov, kjer je aktiven en gradnik drugi pa je v stanju pripravljenosti</w:t>
      </w:r>
      <w:r>
        <w:rPr>
          <w:sz w:val="22"/>
          <w:szCs w:val="22"/>
          <w:lang w:val="sl-SI"/>
        </w:rPr>
        <w:t>,</w:t>
      </w:r>
    </w:p>
    <w:p w14:paraId="232DD439" w14:textId="0A0E9996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m</w:t>
      </w:r>
      <w:r w:rsidR="001918DE" w:rsidRPr="001918DE">
        <w:rPr>
          <w:sz w:val="22"/>
          <w:szCs w:val="22"/>
          <w:lang w:val="sl-SI"/>
        </w:rPr>
        <w:t>ožnost nadgradnje celotne programske opreme podvojenih požarnih zidov brez prekinitve omrežnega prometa</w:t>
      </w:r>
      <w:r>
        <w:rPr>
          <w:sz w:val="22"/>
          <w:szCs w:val="22"/>
          <w:lang w:val="sl-SI"/>
        </w:rPr>
        <w:t>,</w:t>
      </w:r>
    </w:p>
    <w:p w14:paraId="30334ACD" w14:textId="0251DE6F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o</w:t>
      </w:r>
      <w:r w:rsidR="001918DE" w:rsidRPr="001918DE">
        <w:rPr>
          <w:sz w:val="22"/>
          <w:szCs w:val="22"/>
          <w:lang w:val="sl-SI"/>
        </w:rPr>
        <w:t>mogočati mora vklop funkcionalnosti sistema preprečevanje omrežnih vdorov (IPS) ter blokiranja datotek z zlonamerno kodo (malware) brez nadgradnje strojne opreme.</w:t>
      </w:r>
    </w:p>
    <w:p w14:paraId="3AC967E0" w14:textId="77777777" w:rsidR="001918DE" w:rsidRPr="001918DE" w:rsidRDefault="001918DE" w:rsidP="001D0D1B">
      <w:pPr>
        <w:pStyle w:val="ListParagraph"/>
        <w:widowControl/>
        <w:numPr>
          <w:ilvl w:val="0"/>
          <w:numId w:val="14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 xml:space="preserve">Zmogljivost: </w:t>
      </w:r>
    </w:p>
    <w:p w14:paraId="5BA2C833" w14:textId="71F7DA5D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</w:t>
      </w:r>
      <w:r w:rsidR="001918DE" w:rsidRPr="001918DE">
        <w:rPr>
          <w:sz w:val="22"/>
          <w:szCs w:val="22"/>
          <w:lang w:val="sl-SI"/>
        </w:rPr>
        <w:t>repustnost požarnega zida vsaj 800 Mb/s prometa (1,5 Gb/s za UDP promet)</w:t>
      </w:r>
      <w:r>
        <w:rPr>
          <w:sz w:val="22"/>
          <w:szCs w:val="22"/>
          <w:lang w:val="sl-SI"/>
        </w:rPr>
        <w:t>,</w:t>
      </w:r>
    </w:p>
    <w:p w14:paraId="0EE745D7" w14:textId="682F00E6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v</w:t>
      </w:r>
      <w:r w:rsidR="001918DE" w:rsidRPr="001918DE">
        <w:rPr>
          <w:sz w:val="22"/>
          <w:szCs w:val="22"/>
          <w:lang w:val="sl-SI"/>
        </w:rPr>
        <w:t xml:space="preserve"> primeru omogočitve polne funkcionalnosti za detekcijo in preprečevanje napadov mora biti prepustnost požarnega zida najmanj 400 Mb/s</w:t>
      </w:r>
      <w:r>
        <w:rPr>
          <w:sz w:val="22"/>
          <w:szCs w:val="22"/>
          <w:lang w:val="sl-SI"/>
        </w:rPr>
        <w:t>,</w:t>
      </w:r>
    </w:p>
    <w:p w14:paraId="596EFF81" w14:textId="33BBB392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</w:t>
      </w:r>
      <w:r w:rsidR="001918DE" w:rsidRPr="001918DE">
        <w:rPr>
          <w:sz w:val="22"/>
          <w:szCs w:val="22"/>
          <w:lang w:val="sl-SI"/>
        </w:rPr>
        <w:t>odpirati mora vsaj 250.000 sočasnih sej in vsaj 20.000 novih sej na sekundo</w:t>
      </w:r>
      <w:r>
        <w:rPr>
          <w:sz w:val="22"/>
          <w:szCs w:val="22"/>
          <w:lang w:val="sl-SI"/>
        </w:rPr>
        <w:t>,</w:t>
      </w:r>
    </w:p>
    <w:p w14:paraId="124CCCC3" w14:textId="5CE8E6AB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</w:t>
      </w:r>
      <w:r w:rsidR="001918DE" w:rsidRPr="001918DE">
        <w:rPr>
          <w:sz w:val="22"/>
          <w:szCs w:val="22"/>
          <w:lang w:val="sl-SI"/>
        </w:rPr>
        <w:t>repustnost vsaj 250 Mb/s prek tunelov IPsec VPN s 3DES oz. AES.</w:t>
      </w:r>
    </w:p>
    <w:p w14:paraId="2758009A" w14:textId="77777777" w:rsidR="001918DE" w:rsidRPr="001918DE" w:rsidRDefault="001918DE" w:rsidP="001D0D1B">
      <w:pPr>
        <w:pStyle w:val="Header"/>
        <w:numPr>
          <w:ilvl w:val="0"/>
          <w:numId w:val="14"/>
        </w:numPr>
        <w:ind w:left="426"/>
        <w:jc w:val="both"/>
        <w:rPr>
          <w:sz w:val="22"/>
          <w:szCs w:val="22"/>
        </w:rPr>
      </w:pPr>
      <w:r w:rsidRPr="001918DE">
        <w:rPr>
          <w:sz w:val="22"/>
          <w:szCs w:val="22"/>
        </w:rPr>
        <w:t>Vmesniki:</w:t>
      </w:r>
    </w:p>
    <w:p w14:paraId="761BCA6A" w14:textId="20ABE83C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lastRenderedPageBreak/>
        <w:t>v</w:t>
      </w:r>
      <w:r w:rsidR="001918DE" w:rsidRPr="001918DE">
        <w:rPr>
          <w:sz w:val="22"/>
          <w:szCs w:val="22"/>
          <w:lang w:val="sl-SI"/>
        </w:rPr>
        <w:t>grajenih mora biti vsaj 8 gigabitnih ethernet vmesnikov in 1 namenski vmesnik za nadzor in upravljanje</w:t>
      </w:r>
      <w:r>
        <w:rPr>
          <w:sz w:val="22"/>
          <w:szCs w:val="22"/>
          <w:lang w:val="sl-SI"/>
        </w:rPr>
        <w:t>,</w:t>
      </w:r>
    </w:p>
    <w:p w14:paraId="233146BC" w14:textId="510CE48C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v</w:t>
      </w:r>
      <w:r w:rsidR="001918DE" w:rsidRPr="001918DE">
        <w:rPr>
          <w:sz w:val="22"/>
          <w:szCs w:val="22"/>
          <w:lang w:val="sl-SI"/>
        </w:rPr>
        <w:t>grajena mora biti podpora za uporabo navideznih LAN-ov (VLAN) po protokolu IEEE 802.1q</w:t>
      </w:r>
      <w:r>
        <w:rPr>
          <w:sz w:val="22"/>
          <w:szCs w:val="22"/>
          <w:lang w:val="sl-SI"/>
        </w:rPr>
        <w:t>,</w:t>
      </w:r>
    </w:p>
    <w:p w14:paraId="34736873" w14:textId="76043F55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o</w:t>
      </w:r>
      <w:r w:rsidR="001918DE" w:rsidRPr="001918DE">
        <w:rPr>
          <w:sz w:val="22"/>
          <w:szCs w:val="22"/>
          <w:lang w:val="sl-SI"/>
        </w:rPr>
        <w:t>mogočati mora sočasno uporabo vsaj 100 VLAN-ov</w:t>
      </w:r>
      <w:r>
        <w:rPr>
          <w:sz w:val="22"/>
          <w:szCs w:val="22"/>
          <w:lang w:val="sl-SI"/>
        </w:rPr>
        <w:t>,</w:t>
      </w:r>
    </w:p>
    <w:p w14:paraId="4A7AC890" w14:textId="0F115CD4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</w:t>
      </w:r>
      <w:r w:rsidR="001918DE" w:rsidRPr="001918DE">
        <w:rPr>
          <w:sz w:val="22"/>
          <w:szCs w:val="22"/>
          <w:lang w:val="sl-SI"/>
        </w:rPr>
        <w:t>odprt mora biti:</w:t>
      </w:r>
    </w:p>
    <w:p w14:paraId="636D0C69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transparentni način delovanja ("bridged mode"),</w:t>
      </w:r>
    </w:p>
    <w:p w14:paraId="6981F8A6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usmerjevalni način delovanja ("routed mode"),</w:t>
      </w:r>
    </w:p>
    <w:p w14:paraId="3A2CF6B6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mešani način delovanja (del virtualnih kontekstov požarnega zida deluje v transparentnem, del pa v usmerjevalnem načinu).</w:t>
      </w:r>
    </w:p>
    <w:p w14:paraId="6A016800" w14:textId="5FEC0D31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v</w:t>
      </w:r>
      <w:r w:rsidR="001918DE" w:rsidRPr="001918DE">
        <w:rPr>
          <w:sz w:val="22"/>
          <w:szCs w:val="22"/>
          <w:lang w:val="sl-SI"/>
        </w:rPr>
        <w:t xml:space="preserve">mesniki morajo podpirati povezovanje do 16 fizičnih vmesnikov v en logični vmesnik – »link aggregation« po protokolu IEEE 802.1ad (LACP). </w:t>
      </w:r>
    </w:p>
    <w:p w14:paraId="52FFB791" w14:textId="77777777" w:rsidR="001918DE" w:rsidRPr="001918DE" w:rsidRDefault="001918DE" w:rsidP="001D0D1B">
      <w:pPr>
        <w:pStyle w:val="Header"/>
        <w:numPr>
          <w:ilvl w:val="0"/>
          <w:numId w:val="14"/>
        </w:numPr>
        <w:ind w:left="426"/>
        <w:jc w:val="both"/>
        <w:rPr>
          <w:sz w:val="22"/>
          <w:szCs w:val="22"/>
        </w:rPr>
      </w:pPr>
      <w:r w:rsidRPr="001918DE">
        <w:rPr>
          <w:sz w:val="22"/>
          <w:szCs w:val="22"/>
        </w:rPr>
        <w:t>Usmerjanje prometa:</w:t>
      </w:r>
    </w:p>
    <w:p w14:paraId="37322146" w14:textId="3ABBBB39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</w:t>
      </w:r>
      <w:r w:rsidR="001918DE" w:rsidRPr="001918DE">
        <w:rPr>
          <w:sz w:val="22"/>
          <w:szCs w:val="22"/>
          <w:lang w:val="sl-SI"/>
        </w:rPr>
        <w:t>odprto mora biti usmerjanje prometa IP:</w:t>
      </w:r>
    </w:p>
    <w:p w14:paraId="19334DFA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z uporabo statičnih smeri,</w:t>
      </w:r>
    </w:p>
    <w:p w14:paraId="6043379A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z uporabo dinamičnega usmerjanja po protokolih RIP, OSPF, IS-IS in BGP,</w:t>
      </w:r>
    </w:p>
    <w:p w14:paraId="0DB8E93D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z uporabo nastavljive politike (angl. "policy based routing"),</w:t>
      </w:r>
    </w:p>
    <w:p w14:paraId="09D877EB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redistribucija smeri iz enega usmerjevalnega protokola v drugi,</w:t>
      </w:r>
    </w:p>
    <w:p w14:paraId="507D3309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filtriranje oglaševanja smeri z uporabo filtrov IP (ACL »distribute-list«).</w:t>
      </w:r>
    </w:p>
    <w:p w14:paraId="6E1BB0BD" w14:textId="77777777" w:rsidR="001918DE" w:rsidRPr="001918DE" w:rsidRDefault="001918DE" w:rsidP="001D0D1B">
      <w:pPr>
        <w:pStyle w:val="Header"/>
        <w:numPr>
          <w:ilvl w:val="0"/>
          <w:numId w:val="14"/>
        </w:numPr>
        <w:ind w:left="426"/>
        <w:jc w:val="both"/>
        <w:rPr>
          <w:sz w:val="22"/>
          <w:szCs w:val="22"/>
        </w:rPr>
      </w:pPr>
      <w:r w:rsidRPr="001918DE">
        <w:rPr>
          <w:sz w:val="22"/>
          <w:szCs w:val="22"/>
        </w:rPr>
        <w:t xml:space="preserve">Varnostna politika: </w:t>
      </w:r>
    </w:p>
    <w:p w14:paraId="37584603" w14:textId="26DFD7FF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o</w:t>
      </w:r>
      <w:r w:rsidR="001918DE" w:rsidRPr="001918DE">
        <w:rPr>
          <w:sz w:val="22"/>
          <w:szCs w:val="22"/>
          <w:lang w:val="sl-SI"/>
        </w:rPr>
        <w:t>mogočati mora tvorbo varnostne politike z uporabo objektov</w:t>
      </w:r>
      <w:r>
        <w:rPr>
          <w:sz w:val="22"/>
          <w:szCs w:val="22"/>
          <w:lang w:val="sl-SI"/>
        </w:rPr>
        <w:t>,</w:t>
      </w:r>
    </w:p>
    <w:p w14:paraId="5082A499" w14:textId="59B64F57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o</w:t>
      </w:r>
      <w:r w:rsidR="001918DE" w:rsidRPr="001918DE">
        <w:rPr>
          <w:sz w:val="22"/>
          <w:szCs w:val="22"/>
          <w:lang w:val="sl-SI"/>
        </w:rPr>
        <w:t>mogočati mora preverjanje skladnosti protokola HTTP s standardi RFC in filtriranje v njem gnezdenih protokolov (npr. instant messaging, različni načini tuneliranja prek HTTP)</w:t>
      </w:r>
      <w:r>
        <w:rPr>
          <w:sz w:val="22"/>
          <w:szCs w:val="22"/>
          <w:lang w:val="sl-SI"/>
        </w:rPr>
        <w:t>,</w:t>
      </w:r>
    </w:p>
    <w:p w14:paraId="3EF174AC" w14:textId="3776B08C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</w:t>
      </w:r>
      <w:r w:rsidR="001918DE" w:rsidRPr="001918DE">
        <w:rPr>
          <w:sz w:val="22"/>
          <w:szCs w:val="22"/>
          <w:lang w:val="sl-SI"/>
        </w:rPr>
        <w:t>odpirati mora aplikativno filtriranje vsaj naslednjih protokolov: HTTP, FTP, SMTP in ESMTP, DNS in DNS prek TCP. Imeti mora možnost prepuščanja minimalnega nabora protokolnih ukazov z možnostjo filtriranja dostopa do posameznih objektov (pošiljateljev ali naslovnikov, datotek) znotraj posameznega protokola, ter možnostjo omejevanja količine določenega tipa protokolnega ukaza na časovno enoto</w:t>
      </w:r>
      <w:r>
        <w:rPr>
          <w:sz w:val="22"/>
          <w:szCs w:val="22"/>
          <w:lang w:val="sl-SI"/>
        </w:rPr>
        <w:t>,</w:t>
      </w:r>
    </w:p>
    <w:p w14:paraId="5015C453" w14:textId="2225D581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</w:t>
      </w:r>
      <w:r w:rsidR="001918DE" w:rsidRPr="001918DE">
        <w:rPr>
          <w:sz w:val="22"/>
          <w:szCs w:val="22"/>
          <w:lang w:val="sl-SI"/>
        </w:rPr>
        <w:t>odpirati mora striktno filtriranje prometa aplikacij VoIP (protokoli SCCP, H.225, MGCP, RTP, CTIQBE) na transportnem sloju OSI</w:t>
      </w:r>
      <w:r>
        <w:rPr>
          <w:sz w:val="22"/>
          <w:szCs w:val="22"/>
          <w:lang w:val="sl-SI"/>
        </w:rPr>
        <w:t>,</w:t>
      </w:r>
    </w:p>
    <w:p w14:paraId="6E1975D2" w14:textId="2D3F33BD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</w:t>
      </w:r>
      <w:r w:rsidR="001918DE" w:rsidRPr="001918DE">
        <w:rPr>
          <w:sz w:val="22"/>
          <w:szCs w:val="22"/>
          <w:lang w:val="sl-SI"/>
        </w:rPr>
        <w:t>odpirati mora preprečevanje napadov DoS SYN flooding z mehanizmi, ki ne potrebujejo pomnjenja stanja (SYN cookies ali ekvivalentne metode)</w:t>
      </w:r>
      <w:r>
        <w:rPr>
          <w:sz w:val="22"/>
          <w:szCs w:val="22"/>
          <w:lang w:val="sl-SI"/>
        </w:rPr>
        <w:t>,</w:t>
      </w:r>
    </w:p>
    <w:p w14:paraId="61C9F90A" w14:textId="5061D880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</w:t>
      </w:r>
      <w:r w:rsidR="001918DE" w:rsidRPr="001918DE">
        <w:rPr>
          <w:sz w:val="22"/>
          <w:szCs w:val="22"/>
          <w:lang w:val="sl-SI"/>
        </w:rPr>
        <w:t>odpirati mora mehanizme kakovosti storitev (QoS) in omogočati prioritizacijo občutljivega prometa (zagotavljanje nizke zakasnitve) in omejevanje pasovne širine aplikacijam na vhodu in izhodu omrežnih vmesnikov.</w:t>
      </w:r>
    </w:p>
    <w:p w14:paraId="1C63E94C" w14:textId="77777777" w:rsidR="001918DE" w:rsidRPr="001918DE" w:rsidRDefault="001918DE" w:rsidP="001D0D1B">
      <w:pPr>
        <w:pStyle w:val="Header"/>
        <w:numPr>
          <w:ilvl w:val="0"/>
          <w:numId w:val="14"/>
        </w:numPr>
        <w:ind w:left="426"/>
        <w:jc w:val="both"/>
        <w:rPr>
          <w:sz w:val="22"/>
          <w:szCs w:val="22"/>
        </w:rPr>
      </w:pPr>
      <w:r w:rsidRPr="001918DE">
        <w:rPr>
          <w:sz w:val="22"/>
          <w:szCs w:val="22"/>
        </w:rPr>
        <w:t xml:space="preserve">VPN - LAN2LAN in oddaljeni dostopi: </w:t>
      </w:r>
    </w:p>
    <w:p w14:paraId="3FF9DB55" w14:textId="3A6AC1EE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</w:t>
      </w:r>
      <w:r w:rsidR="001918DE" w:rsidRPr="001918DE">
        <w:rPr>
          <w:sz w:val="22"/>
          <w:szCs w:val="22"/>
          <w:lang w:val="sl-SI"/>
        </w:rPr>
        <w:t xml:space="preserve">ožarni zid mora biti sposoben zaključevati najmanj: </w:t>
      </w:r>
    </w:p>
    <w:p w14:paraId="6F6013BC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 xml:space="preserve">300  povezav LAN2LAN IPSec, </w:t>
      </w:r>
    </w:p>
    <w:p w14:paraId="53E1F48E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oz. 300  povezav VPN po protokolu SSL z odjemalci oddaljenih uporabnikov (lahko z dodatno licenco).</w:t>
      </w:r>
    </w:p>
    <w:p w14:paraId="1E6FBCBC" w14:textId="7A253455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</w:t>
      </w:r>
      <w:r w:rsidR="001918DE" w:rsidRPr="001918DE">
        <w:rPr>
          <w:sz w:val="22"/>
          <w:szCs w:val="22"/>
          <w:lang w:val="sl-SI"/>
        </w:rPr>
        <w:t>odpirati mora zaključevanje povezav VPN s porazdeljevanjem bremena v gruči naprav (VPN Load Balancing and Clustering)</w:t>
      </w:r>
      <w:r>
        <w:rPr>
          <w:sz w:val="22"/>
          <w:szCs w:val="22"/>
          <w:lang w:val="sl-SI"/>
        </w:rPr>
        <w:t>,</w:t>
      </w:r>
    </w:p>
    <w:p w14:paraId="3FA84746" w14:textId="58B89815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o</w:t>
      </w:r>
      <w:r w:rsidR="001918DE" w:rsidRPr="001918DE">
        <w:rPr>
          <w:sz w:val="22"/>
          <w:szCs w:val="22"/>
          <w:lang w:val="sl-SI"/>
        </w:rPr>
        <w:t>mogočati mora transport šifriranega prometa po protokolu DTLS</w:t>
      </w:r>
      <w:r>
        <w:rPr>
          <w:sz w:val="22"/>
          <w:szCs w:val="22"/>
          <w:lang w:val="sl-SI"/>
        </w:rPr>
        <w:t>,</w:t>
      </w:r>
    </w:p>
    <w:p w14:paraId="35C30D24" w14:textId="3C6CF279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o</w:t>
      </w:r>
      <w:r w:rsidR="001918DE" w:rsidRPr="001918DE">
        <w:rPr>
          <w:sz w:val="22"/>
          <w:szCs w:val="22"/>
          <w:lang w:val="sl-SI"/>
        </w:rPr>
        <w:t>mogočati mora overjanje in avtorizacijo uporabnikov z uporabo vsaj naslednjih protokolov oz. sredstev:</w:t>
      </w:r>
    </w:p>
    <w:p w14:paraId="16DBE736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RADIUS,</w:t>
      </w:r>
    </w:p>
    <w:p w14:paraId="0D41C0E3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TACACS+,</w:t>
      </w:r>
    </w:p>
    <w:p w14:paraId="2E9175C5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LDAP,</w:t>
      </w:r>
    </w:p>
    <w:p w14:paraId="1D5FCDFA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RSA SecurID,</w:t>
      </w:r>
    </w:p>
    <w:p w14:paraId="7F6DA744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z uporabo digitalnih potrdil X.509 v3.</w:t>
      </w:r>
    </w:p>
    <w:p w14:paraId="2CB6C56E" w14:textId="11210C4A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</w:t>
      </w:r>
      <w:r w:rsidR="001918DE" w:rsidRPr="001918DE">
        <w:rPr>
          <w:sz w:val="22"/>
          <w:szCs w:val="22"/>
          <w:lang w:val="sl-SI"/>
        </w:rPr>
        <w:t>odpirati mora spremembo avtorizacije z uporabo sporočil RADIUS CoA (RFC 5176)</w:t>
      </w:r>
      <w:r>
        <w:rPr>
          <w:sz w:val="22"/>
          <w:szCs w:val="22"/>
          <w:lang w:val="sl-SI"/>
        </w:rPr>
        <w:t>,</w:t>
      </w:r>
    </w:p>
    <w:p w14:paraId="7AC0CBD3" w14:textId="49BCCFBF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o</w:t>
      </w:r>
      <w:r w:rsidR="001918DE" w:rsidRPr="001918DE">
        <w:rPr>
          <w:sz w:val="22"/>
          <w:szCs w:val="22"/>
          <w:lang w:val="sl-SI"/>
        </w:rPr>
        <w:t>mogočati mora uporabo IKEv2 in varnostnih protokolov skladno z RFC 6379 ("suite B").</w:t>
      </w:r>
    </w:p>
    <w:p w14:paraId="515846B3" w14:textId="77777777" w:rsidR="001918DE" w:rsidRPr="001918DE" w:rsidRDefault="001918DE" w:rsidP="001D0D1B">
      <w:pPr>
        <w:pStyle w:val="Header"/>
        <w:numPr>
          <w:ilvl w:val="0"/>
          <w:numId w:val="14"/>
        </w:numPr>
        <w:ind w:left="426"/>
        <w:jc w:val="both"/>
        <w:rPr>
          <w:sz w:val="22"/>
          <w:szCs w:val="22"/>
        </w:rPr>
      </w:pPr>
      <w:r w:rsidRPr="001918DE">
        <w:rPr>
          <w:sz w:val="22"/>
          <w:szCs w:val="22"/>
        </w:rPr>
        <w:t>Visoka razpoložljivost:</w:t>
      </w:r>
    </w:p>
    <w:p w14:paraId="429D3458" w14:textId="5BCC4323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lastRenderedPageBreak/>
        <w:t>p</w:t>
      </w:r>
      <w:r w:rsidR="001918DE" w:rsidRPr="001918DE">
        <w:rPr>
          <w:sz w:val="22"/>
          <w:szCs w:val="22"/>
          <w:lang w:val="sl-SI"/>
        </w:rPr>
        <w:t xml:space="preserve">ožarni zid mora omogočati visoko razpoložljivost v načinih aktivno/aktivno in aktivno/v pripravljenosti s samodejno sinhronizacijo aktivnih sej, konfiguracij in nameščenih digitalnih potrdil.  </w:t>
      </w:r>
    </w:p>
    <w:p w14:paraId="23EDDC5A" w14:textId="77777777" w:rsidR="001918DE" w:rsidRPr="001918DE" w:rsidRDefault="001918DE" w:rsidP="001D0D1B">
      <w:pPr>
        <w:pStyle w:val="Header"/>
        <w:numPr>
          <w:ilvl w:val="0"/>
          <w:numId w:val="14"/>
        </w:numPr>
        <w:ind w:left="426"/>
        <w:jc w:val="both"/>
        <w:rPr>
          <w:sz w:val="22"/>
          <w:szCs w:val="22"/>
        </w:rPr>
      </w:pPr>
      <w:r w:rsidRPr="001918DE">
        <w:rPr>
          <w:sz w:val="22"/>
          <w:szCs w:val="22"/>
        </w:rPr>
        <w:t>Upravljanje in odpravljanje težav:</w:t>
      </w:r>
    </w:p>
    <w:p w14:paraId="772B2E00" w14:textId="01CB41D8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</w:t>
      </w:r>
      <w:r w:rsidR="001918DE" w:rsidRPr="001918DE">
        <w:rPr>
          <w:sz w:val="22"/>
          <w:szCs w:val="22"/>
          <w:lang w:val="sl-SI"/>
        </w:rPr>
        <w:t>onujena rešitev mora omogočati upravljanje požarnega zida:</w:t>
      </w:r>
    </w:p>
    <w:p w14:paraId="4E90B6E0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 xml:space="preserve">z uporabo ukazne vrstice prek konzolnega dostopa ali seje SSH, </w:t>
      </w:r>
    </w:p>
    <w:p w14:paraId="20C49967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z uporabo grafičnega vmesnika prek HTTPS,</w:t>
      </w:r>
    </w:p>
    <w:p w14:paraId="313DB8B8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 xml:space="preserve">in osrednje aplikacije za upravljanje požarnih zidov. </w:t>
      </w:r>
    </w:p>
    <w:p w14:paraId="27E43C71" w14:textId="203F1BE3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o</w:t>
      </w:r>
      <w:r w:rsidR="001918DE" w:rsidRPr="001918DE">
        <w:rPr>
          <w:sz w:val="22"/>
          <w:szCs w:val="22"/>
          <w:lang w:val="sl-SI"/>
        </w:rPr>
        <w:t>mogočati mora:</w:t>
      </w:r>
    </w:p>
    <w:p w14:paraId="79EF8D78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nadzor po protokolu SNMP v2c in v3,</w:t>
      </w:r>
    </w:p>
    <w:p w14:paraId="76132D4D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zajem paketov, ki prečkajo požarni zid in izvoz zajetega prometa za kasnejšo analizo,</w:t>
      </w:r>
    </w:p>
    <w:p w14:paraId="58BDD4CA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simulacijo prehoda prometa prek požarnega zida in analizo varnostnih nastavitev, ki se aplicirajo v primeru simuliranega prometa,</w:t>
      </w:r>
    </w:p>
    <w:p w14:paraId="05991FEE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izvoz podatkov o prometnih sejah v formatu NetFlow ali ekvivalentnemu formatu,</w:t>
      </w:r>
    </w:p>
    <w:p w14:paraId="5E6A9911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avtomatizacijo z uporabo EEM (Embedded Event Manager),</w:t>
      </w:r>
    </w:p>
    <w:p w14:paraId="3A7F1670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uporabo protokola NTP za časovno sinhronizacijo,</w:t>
      </w:r>
    </w:p>
    <w:p w14:paraId="388CAACB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uporabo vmesnika USB za nadgradnjo programske opreme,</w:t>
      </w:r>
    </w:p>
    <w:p w14:paraId="0780FB00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centralno overjanje, avtorizacijo in beleženje izvedenih ukazov administratorjev na požarnem zidu (podpora protokolu TACACS+); določitev vlog dostopa in nabora dovoljenih ukazov na mrežni opremi.</w:t>
      </w:r>
    </w:p>
    <w:p w14:paraId="7A29ECE3" w14:textId="77777777" w:rsidR="001918DE" w:rsidRPr="001918DE" w:rsidRDefault="001918DE" w:rsidP="001D0D1B">
      <w:pPr>
        <w:pStyle w:val="Header"/>
        <w:numPr>
          <w:ilvl w:val="0"/>
          <w:numId w:val="14"/>
        </w:numPr>
        <w:ind w:left="426"/>
        <w:jc w:val="both"/>
        <w:rPr>
          <w:sz w:val="22"/>
          <w:szCs w:val="22"/>
        </w:rPr>
      </w:pPr>
      <w:r w:rsidRPr="001918DE">
        <w:rPr>
          <w:sz w:val="22"/>
          <w:szCs w:val="22"/>
        </w:rPr>
        <w:t>Podpora za IPv6:</w:t>
      </w:r>
    </w:p>
    <w:p w14:paraId="3571C204" w14:textId="788694F1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</w:t>
      </w:r>
      <w:r w:rsidR="001918DE" w:rsidRPr="001918DE">
        <w:rPr>
          <w:sz w:val="22"/>
          <w:szCs w:val="22"/>
          <w:lang w:val="sl-SI"/>
        </w:rPr>
        <w:t>ožarni zid mora omogočati vsaj naslednje funkcije z uporabo IPv6:</w:t>
      </w:r>
    </w:p>
    <w:p w14:paraId="682CEF8A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naslavljanje omrežnih vmesnikov,</w:t>
      </w:r>
    </w:p>
    <w:p w14:paraId="1EEE640A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usmerjanje prometa,</w:t>
      </w:r>
    </w:p>
    <w:p w14:paraId="3A80A47B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usmerjanje z uporabo nastavljive politike (angl. "policy based routing"),</w:t>
      </w:r>
    </w:p>
    <w:p w14:paraId="7432DC25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uporabo dinamičnega usmerjevalnega protokola OSPFv3,</w:t>
      </w:r>
    </w:p>
    <w:p w14:paraId="5E3472FF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izdelavo varnostne politike s filtriranjem naslovov IPv6,</w:t>
      </w:r>
    </w:p>
    <w:p w14:paraId="1D2C8EB5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prevajanje (NAT) med naslovi IPv6 ter NAT64,</w:t>
      </w:r>
    </w:p>
    <w:p w14:paraId="516B8913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dodeljevanje naslovov IPv6 in drugih omrežnih parametrov odjemalcem oddaljenih uporabnikov.</w:t>
      </w:r>
    </w:p>
    <w:p w14:paraId="25767725" w14:textId="77777777" w:rsidR="001918DE" w:rsidRPr="001918DE" w:rsidRDefault="001918DE" w:rsidP="001D0D1B">
      <w:pPr>
        <w:pStyle w:val="Header"/>
        <w:numPr>
          <w:ilvl w:val="0"/>
          <w:numId w:val="14"/>
        </w:numPr>
        <w:ind w:left="426"/>
        <w:jc w:val="both"/>
        <w:rPr>
          <w:sz w:val="22"/>
          <w:szCs w:val="22"/>
        </w:rPr>
      </w:pPr>
      <w:r w:rsidRPr="001918DE">
        <w:rPr>
          <w:sz w:val="22"/>
          <w:szCs w:val="22"/>
        </w:rPr>
        <w:t xml:space="preserve">Sistem za preprečevanje omrežnih vdorov: </w:t>
      </w:r>
    </w:p>
    <w:p w14:paraId="4CC586BB" w14:textId="2FE4335C" w:rsidR="001918DE" w:rsidRPr="001918DE" w:rsidRDefault="008047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</w:t>
      </w:r>
      <w:r w:rsidR="001918DE" w:rsidRPr="001918DE">
        <w:rPr>
          <w:sz w:val="22"/>
          <w:szCs w:val="22"/>
          <w:lang w:val="sl-SI"/>
        </w:rPr>
        <w:t xml:space="preserve">onujena rešitev mora vsebovati sistem za preprečevanje omrežnih vdorov (IPS). Ta mora podpirati: </w:t>
      </w:r>
    </w:p>
    <w:p w14:paraId="50CE87ED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upravljanje IPS in nadzor nad delovanjem IPS z uporabo centralnega strežnika,</w:t>
      </w:r>
    </w:p>
    <w:p w14:paraId="1E4180B1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samodejno prilagajanje nabora uporabljenih pravil IPS glede na značilnosti omrežnega prometa,</w:t>
      </w:r>
    </w:p>
    <w:p w14:paraId="51F2C7DD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profiliranje zaznanih omrežnih naprav s pasivnim spremljanjem omrežnega prometa ali z uporabo aktivnega skeniranja,</w:t>
      </w:r>
    </w:p>
    <w:p w14:paraId="69EA40A6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integracijo s sistemi SIEM,</w:t>
      </w:r>
    </w:p>
    <w:p w14:paraId="5ABF1890" w14:textId="77777777" w:rsidR="001918DE" w:rsidRPr="001918DE" w:rsidRDefault="001918DE" w:rsidP="001D0D1B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918DE">
        <w:rPr>
          <w:sz w:val="22"/>
          <w:szCs w:val="22"/>
          <w:lang w:val="sl-SI"/>
        </w:rPr>
        <w:t>samodejno izdelavo periodičnih poročil o zaznanih omrežnih grožnjah.</w:t>
      </w:r>
    </w:p>
    <w:p w14:paraId="701E3A9B" w14:textId="77777777" w:rsidR="001918DE" w:rsidRPr="001918DE" w:rsidRDefault="001918DE" w:rsidP="001D0D1B">
      <w:pPr>
        <w:pStyle w:val="Header"/>
        <w:numPr>
          <w:ilvl w:val="0"/>
          <w:numId w:val="14"/>
        </w:numPr>
        <w:ind w:left="426"/>
        <w:jc w:val="both"/>
        <w:rPr>
          <w:sz w:val="22"/>
          <w:szCs w:val="22"/>
        </w:rPr>
      </w:pPr>
      <w:r w:rsidRPr="001918DE">
        <w:rPr>
          <w:sz w:val="22"/>
          <w:szCs w:val="22"/>
        </w:rPr>
        <w:t>Licence in vzdrževanje:</w:t>
      </w:r>
    </w:p>
    <w:p w14:paraId="52BB3488" w14:textId="71EE4A78" w:rsidR="001918DE" w:rsidRPr="00E573DB" w:rsidRDefault="00D439EE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439EE">
        <w:rPr>
          <w:sz w:val="22"/>
          <w:szCs w:val="22"/>
          <w:lang w:val="sl-SI"/>
        </w:rPr>
        <w:t>Zagotovljene morajo biti ustrezne licence za delovanje sistema IPS in možnost dokupa licence za delovanje požarnih zidov v redundantnem načinu aktivno/pasivno</w:t>
      </w:r>
      <w:r w:rsidR="001918DE" w:rsidRPr="00E573DB">
        <w:rPr>
          <w:sz w:val="22"/>
          <w:szCs w:val="22"/>
          <w:lang w:val="sl-SI"/>
        </w:rPr>
        <w:t>.</w:t>
      </w:r>
    </w:p>
    <w:p w14:paraId="72DB38B8" w14:textId="7FCB90D0" w:rsidR="001918DE" w:rsidRDefault="001918DE" w:rsidP="001918DE">
      <w:pPr>
        <w:pStyle w:val="Header"/>
        <w:jc w:val="both"/>
        <w:rPr>
          <w:sz w:val="22"/>
          <w:szCs w:val="22"/>
        </w:rPr>
      </w:pPr>
    </w:p>
    <w:p w14:paraId="3F7F69B5" w14:textId="77777777" w:rsidR="000A1D14" w:rsidRDefault="000A1D14" w:rsidP="001918DE">
      <w:pPr>
        <w:pStyle w:val="Header"/>
        <w:jc w:val="both"/>
        <w:rPr>
          <w:sz w:val="22"/>
          <w:szCs w:val="22"/>
        </w:rPr>
      </w:pPr>
    </w:p>
    <w:p w14:paraId="62CF2A57" w14:textId="651D94F5" w:rsidR="000A1D14" w:rsidRPr="00961E7B" w:rsidRDefault="000A1D14" w:rsidP="000A1D14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>2</w:t>
      </w:r>
      <w:r w:rsidRPr="00961E7B">
        <w:rPr>
          <w:b/>
          <w:color w:val="00B050"/>
          <w:sz w:val="22"/>
          <w:szCs w:val="22"/>
          <w:u w:val="single"/>
        </w:rPr>
        <w:t>.</w:t>
      </w:r>
      <w:r>
        <w:rPr>
          <w:b/>
          <w:color w:val="00B050"/>
          <w:sz w:val="22"/>
          <w:szCs w:val="22"/>
          <w:u w:val="single"/>
        </w:rPr>
        <w:t>2</w:t>
      </w:r>
      <w:r w:rsidRPr="00961E7B">
        <w:rPr>
          <w:b/>
          <w:color w:val="00B050"/>
          <w:sz w:val="22"/>
          <w:szCs w:val="22"/>
          <w:u w:val="single"/>
        </w:rPr>
        <w:t xml:space="preserve"> </w:t>
      </w:r>
      <w:r>
        <w:rPr>
          <w:b/>
          <w:color w:val="00B050"/>
          <w:sz w:val="22"/>
          <w:szCs w:val="22"/>
          <w:u w:val="single"/>
        </w:rPr>
        <w:t>Dodatna strežniška rezina za Cisco UCS</w:t>
      </w:r>
    </w:p>
    <w:p w14:paraId="40984151" w14:textId="77777777" w:rsidR="000A1D14" w:rsidRPr="00961E7B" w:rsidRDefault="000A1D14" w:rsidP="000A1D14">
      <w:pPr>
        <w:pStyle w:val="Header"/>
        <w:jc w:val="both"/>
        <w:rPr>
          <w:b/>
          <w:color w:val="00B050"/>
          <w:sz w:val="22"/>
          <w:szCs w:val="22"/>
          <w:u w:val="single"/>
        </w:rPr>
      </w:pPr>
    </w:p>
    <w:p w14:paraId="2C0EA7FA" w14:textId="77777777" w:rsidR="000A1D14" w:rsidRDefault="000A1D14" w:rsidP="000A1D14">
      <w:pPr>
        <w:pStyle w:val="Header"/>
        <w:jc w:val="both"/>
        <w:rPr>
          <w:sz w:val="22"/>
          <w:szCs w:val="22"/>
        </w:rPr>
      </w:pPr>
    </w:p>
    <w:p w14:paraId="494EFCB5" w14:textId="78FE8652" w:rsidR="000A1D14" w:rsidRPr="000201FD" w:rsidRDefault="000A1D14" w:rsidP="000A1D14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2</w:t>
      </w:r>
      <w:r w:rsidRPr="000201FD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2</w:t>
      </w:r>
      <w:r w:rsidRPr="000201FD">
        <w:rPr>
          <w:b/>
          <w:color w:val="00B050"/>
          <w:sz w:val="22"/>
          <w:szCs w:val="22"/>
        </w:rPr>
        <w:t xml:space="preserve">.1 </w:t>
      </w:r>
      <w:r w:rsidRPr="00945908">
        <w:rPr>
          <w:b/>
          <w:color w:val="00B050"/>
          <w:sz w:val="22"/>
          <w:szCs w:val="22"/>
        </w:rPr>
        <w:t>Dodatn</w:t>
      </w:r>
      <w:r>
        <w:rPr>
          <w:b/>
          <w:color w:val="00B050"/>
          <w:sz w:val="22"/>
          <w:szCs w:val="22"/>
        </w:rPr>
        <w:t>a</w:t>
      </w:r>
      <w:r w:rsidRPr="00945908">
        <w:rPr>
          <w:b/>
          <w:color w:val="00B050"/>
          <w:sz w:val="22"/>
          <w:szCs w:val="22"/>
        </w:rPr>
        <w:t xml:space="preserve"> dvoprocesorsk</w:t>
      </w:r>
      <w:r>
        <w:rPr>
          <w:b/>
          <w:color w:val="00B050"/>
          <w:sz w:val="22"/>
          <w:szCs w:val="22"/>
        </w:rPr>
        <w:t>a</w:t>
      </w:r>
      <w:r w:rsidRPr="00945908">
        <w:rPr>
          <w:b/>
          <w:color w:val="00B050"/>
          <w:sz w:val="22"/>
          <w:szCs w:val="22"/>
        </w:rPr>
        <w:t xml:space="preserve"> strežnišk</w:t>
      </w:r>
      <w:r>
        <w:rPr>
          <w:b/>
          <w:color w:val="00B050"/>
          <w:sz w:val="22"/>
          <w:szCs w:val="22"/>
        </w:rPr>
        <w:t>a</w:t>
      </w:r>
      <w:r w:rsidRPr="00945908">
        <w:rPr>
          <w:b/>
          <w:color w:val="00B050"/>
          <w:sz w:val="22"/>
          <w:szCs w:val="22"/>
        </w:rPr>
        <w:t xml:space="preserve"> rezin</w:t>
      </w:r>
      <w:r>
        <w:rPr>
          <w:b/>
          <w:color w:val="00B050"/>
          <w:sz w:val="22"/>
          <w:szCs w:val="22"/>
        </w:rPr>
        <w:t>a</w:t>
      </w:r>
      <w:r w:rsidRPr="00945908">
        <w:rPr>
          <w:b/>
          <w:color w:val="00B050"/>
          <w:sz w:val="22"/>
          <w:szCs w:val="22"/>
        </w:rPr>
        <w:t xml:space="preserve"> UCS B200 M5 </w:t>
      </w:r>
      <w:r w:rsidRPr="00C1753F">
        <w:rPr>
          <w:color w:val="00B050"/>
          <w:sz w:val="22"/>
          <w:szCs w:val="22"/>
          <w:u w:val="single"/>
        </w:rPr>
        <w:t>(</w:t>
      </w:r>
      <w:r>
        <w:rPr>
          <w:color w:val="00B050"/>
          <w:sz w:val="22"/>
          <w:szCs w:val="22"/>
          <w:u w:val="single"/>
        </w:rPr>
        <w:t>1</w:t>
      </w:r>
      <w:r w:rsidRPr="00C1753F">
        <w:rPr>
          <w:color w:val="00B050"/>
          <w:sz w:val="22"/>
          <w:szCs w:val="22"/>
          <w:u w:val="single"/>
        </w:rPr>
        <w:t xml:space="preserve"> kos)</w:t>
      </w:r>
    </w:p>
    <w:p w14:paraId="716AAC6D" w14:textId="6570C791" w:rsidR="00EA07E2" w:rsidRDefault="00EA07E2" w:rsidP="00961E7B">
      <w:pPr>
        <w:pStyle w:val="Header"/>
        <w:jc w:val="both"/>
        <w:rPr>
          <w:sz w:val="22"/>
          <w:szCs w:val="22"/>
        </w:rPr>
      </w:pPr>
    </w:p>
    <w:p w14:paraId="7DD711D1" w14:textId="77777777" w:rsidR="000A1D14" w:rsidRPr="008B2244" w:rsidRDefault="000A1D14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rPr>
          <w:sz w:val="22"/>
          <w:szCs w:val="22"/>
        </w:rPr>
      </w:pPr>
      <w:r w:rsidRPr="008B2244">
        <w:rPr>
          <w:sz w:val="22"/>
          <w:szCs w:val="22"/>
        </w:rPr>
        <w:t>Polovična širina</w:t>
      </w:r>
      <w:r>
        <w:rPr>
          <w:sz w:val="22"/>
          <w:szCs w:val="22"/>
        </w:rPr>
        <w:t>.</w:t>
      </w:r>
    </w:p>
    <w:p w14:paraId="3ED36953" w14:textId="4F7F89B1" w:rsidR="000A1D14" w:rsidRDefault="000A1D14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rPr>
          <w:sz w:val="22"/>
          <w:szCs w:val="22"/>
        </w:rPr>
      </w:pPr>
      <w:r>
        <w:rPr>
          <w:sz w:val="22"/>
          <w:szCs w:val="22"/>
        </w:rPr>
        <w:t>Osem jedrni</w:t>
      </w:r>
      <w:r w:rsidRPr="008B2244">
        <w:rPr>
          <w:sz w:val="22"/>
          <w:szCs w:val="22"/>
        </w:rPr>
        <w:t xml:space="preserve"> procesor Intel Xeon </w:t>
      </w:r>
      <w:r>
        <w:rPr>
          <w:sz w:val="22"/>
          <w:szCs w:val="22"/>
        </w:rPr>
        <w:t>6234 (</w:t>
      </w:r>
      <w:r w:rsidRPr="00A105F6">
        <w:rPr>
          <w:b/>
          <w:sz w:val="22"/>
          <w:szCs w:val="22"/>
        </w:rPr>
        <w:t>2 kosa</w:t>
      </w:r>
      <w:r>
        <w:rPr>
          <w:sz w:val="22"/>
          <w:szCs w:val="22"/>
        </w:rPr>
        <w:t>).</w:t>
      </w:r>
    </w:p>
    <w:p w14:paraId="4F7C6C4B" w14:textId="77777777" w:rsidR="000A1D14" w:rsidRPr="008B2244" w:rsidRDefault="000A1D14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rPr>
          <w:sz w:val="22"/>
          <w:szCs w:val="22"/>
        </w:rPr>
      </w:pPr>
      <w:r>
        <w:rPr>
          <w:sz w:val="22"/>
          <w:szCs w:val="22"/>
        </w:rPr>
        <w:t>128 GB</w:t>
      </w:r>
      <w:r w:rsidRPr="008B224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DDR4 </w:t>
      </w:r>
      <w:r w:rsidRPr="008B2244">
        <w:rPr>
          <w:sz w:val="22"/>
          <w:szCs w:val="22"/>
        </w:rPr>
        <w:t>RAM</w:t>
      </w:r>
      <w:r>
        <w:rPr>
          <w:sz w:val="22"/>
          <w:szCs w:val="22"/>
        </w:rPr>
        <w:t>.</w:t>
      </w:r>
    </w:p>
    <w:p w14:paraId="73535C99" w14:textId="77777777" w:rsidR="000A1D14" w:rsidRDefault="000A1D14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3.8TB SSD </w:t>
      </w:r>
      <w:r w:rsidRPr="008B2244">
        <w:rPr>
          <w:sz w:val="22"/>
          <w:szCs w:val="22"/>
        </w:rPr>
        <w:t>disk v RAID 1 konfiguraciji</w:t>
      </w:r>
      <w:r>
        <w:rPr>
          <w:sz w:val="22"/>
          <w:szCs w:val="22"/>
        </w:rPr>
        <w:t>, z ustreznim RAID krmilnikom (</w:t>
      </w:r>
      <w:r w:rsidRPr="00A105F6">
        <w:rPr>
          <w:b/>
          <w:sz w:val="22"/>
          <w:szCs w:val="22"/>
        </w:rPr>
        <w:t>2 kosa</w:t>
      </w:r>
      <w:r>
        <w:rPr>
          <w:sz w:val="22"/>
          <w:szCs w:val="22"/>
        </w:rPr>
        <w:t>).</w:t>
      </w:r>
    </w:p>
    <w:p w14:paraId="6014543D" w14:textId="77777777" w:rsidR="000A1D14" w:rsidRPr="008B2244" w:rsidRDefault="000A1D14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rPr>
          <w:sz w:val="22"/>
          <w:szCs w:val="22"/>
        </w:rPr>
      </w:pPr>
      <w:r w:rsidRPr="008B2244">
        <w:rPr>
          <w:sz w:val="22"/>
          <w:szCs w:val="22"/>
        </w:rPr>
        <w:t xml:space="preserve">Dvojni 10Gb FCoE vmesnik za redundančni priklop na </w:t>
      </w:r>
      <w:r>
        <w:rPr>
          <w:sz w:val="22"/>
          <w:szCs w:val="22"/>
        </w:rPr>
        <w:t>povezovalni</w:t>
      </w:r>
      <w:r w:rsidRPr="008B2244">
        <w:rPr>
          <w:sz w:val="22"/>
          <w:szCs w:val="22"/>
        </w:rPr>
        <w:t xml:space="preserve"> modul</w:t>
      </w:r>
      <w:r>
        <w:rPr>
          <w:sz w:val="22"/>
          <w:szCs w:val="22"/>
        </w:rPr>
        <w:t>.</w:t>
      </w:r>
    </w:p>
    <w:p w14:paraId="06F08F57" w14:textId="799B6CCC" w:rsidR="000A1D14" w:rsidRDefault="000A1D14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  <w:r w:rsidRPr="008B2244">
        <w:rPr>
          <w:sz w:val="22"/>
          <w:szCs w:val="22"/>
        </w:rPr>
        <w:t xml:space="preserve">Oprema mora biti certificirana za </w:t>
      </w:r>
      <w:r>
        <w:rPr>
          <w:sz w:val="22"/>
          <w:szCs w:val="22"/>
        </w:rPr>
        <w:t>VMware ESX 6.5 U1</w:t>
      </w:r>
      <w:r w:rsidRPr="008B224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</w:t>
      </w:r>
      <w:r w:rsidRPr="008B2244">
        <w:rPr>
          <w:sz w:val="22"/>
          <w:szCs w:val="22"/>
        </w:rPr>
        <w:t>Windows 20</w:t>
      </w:r>
      <w:r>
        <w:rPr>
          <w:sz w:val="22"/>
          <w:szCs w:val="22"/>
        </w:rPr>
        <w:t>16 ter 2019 Server.</w:t>
      </w:r>
    </w:p>
    <w:p w14:paraId="5AA9D5CE" w14:textId="5273F170" w:rsidR="005B1DE8" w:rsidRPr="008B2244" w:rsidRDefault="005B1DE8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Strežniška rezina mora biti akreditirana pri Arhivu RS.</w:t>
      </w:r>
    </w:p>
    <w:p w14:paraId="32A4F851" w14:textId="77777777" w:rsidR="000A1D14" w:rsidRDefault="000A1D14" w:rsidP="00961E7B">
      <w:pPr>
        <w:pStyle w:val="Header"/>
        <w:jc w:val="both"/>
        <w:rPr>
          <w:sz w:val="22"/>
          <w:szCs w:val="22"/>
        </w:rPr>
      </w:pPr>
    </w:p>
    <w:p w14:paraId="53D53544" w14:textId="77777777" w:rsidR="001C01B2" w:rsidRPr="00961E7B" w:rsidRDefault="001C01B2" w:rsidP="00961E7B">
      <w:pPr>
        <w:pStyle w:val="Header"/>
        <w:jc w:val="both"/>
        <w:rPr>
          <w:sz w:val="22"/>
          <w:szCs w:val="22"/>
        </w:rPr>
      </w:pPr>
    </w:p>
    <w:p w14:paraId="551177BA" w14:textId="56CD9EBF" w:rsidR="00961E7B" w:rsidRPr="000909D0" w:rsidRDefault="002F7C6C" w:rsidP="00961E7B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  <w:u w:val="single"/>
        </w:rPr>
      </w:pPr>
      <w:bookmarkStart w:id="2" w:name="_Hlk8290292"/>
      <w:r w:rsidRPr="000909D0">
        <w:rPr>
          <w:b/>
          <w:color w:val="00B050"/>
          <w:sz w:val="22"/>
          <w:szCs w:val="22"/>
          <w:u w:val="single"/>
        </w:rPr>
        <w:t>2</w:t>
      </w:r>
      <w:r w:rsidR="00F24950" w:rsidRPr="000909D0">
        <w:rPr>
          <w:b/>
          <w:color w:val="00B050"/>
          <w:sz w:val="22"/>
          <w:szCs w:val="22"/>
          <w:u w:val="single"/>
        </w:rPr>
        <w:t>.</w:t>
      </w:r>
      <w:r w:rsidR="00ED7625" w:rsidRPr="000909D0">
        <w:rPr>
          <w:b/>
          <w:color w:val="00B050"/>
          <w:sz w:val="22"/>
          <w:szCs w:val="22"/>
          <w:u w:val="single"/>
        </w:rPr>
        <w:t>3</w:t>
      </w:r>
      <w:r w:rsidR="00961E7B" w:rsidRPr="000909D0">
        <w:rPr>
          <w:b/>
          <w:color w:val="00B050"/>
          <w:sz w:val="22"/>
          <w:szCs w:val="22"/>
          <w:u w:val="single"/>
        </w:rPr>
        <w:t xml:space="preserve"> Implementacija </w:t>
      </w:r>
      <w:r w:rsidR="00F24950" w:rsidRPr="000909D0">
        <w:rPr>
          <w:b/>
          <w:color w:val="00B050"/>
          <w:sz w:val="22"/>
          <w:szCs w:val="22"/>
          <w:u w:val="single"/>
        </w:rPr>
        <w:t>opreme</w:t>
      </w:r>
    </w:p>
    <w:p w14:paraId="2A0FAD1D" w14:textId="77777777" w:rsidR="001C01B2" w:rsidRDefault="001C01B2" w:rsidP="001C01B2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47D8FDDD" w14:textId="47DAEC70" w:rsidR="001C01B2" w:rsidRPr="006F0EE5" w:rsidRDefault="001C01B2" w:rsidP="001C01B2">
      <w:pPr>
        <w:pStyle w:val="Header"/>
        <w:tabs>
          <w:tab w:val="left" w:pos="708"/>
        </w:tabs>
        <w:jc w:val="both"/>
        <w:rPr>
          <w:sz w:val="22"/>
          <w:szCs w:val="22"/>
        </w:rPr>
      </w:pPr>
      <w:r w:rsidRPr="006F0EE5">
        <w:rPr>
          <w:sz w:val="22"/>
          <w:szCs w:val="22"/>
        </w:rPr>
        <w:t>Implementacija opreme</w:t>
      </w:r>
      <w:r w:rsidR="006F0EE5" w:rsidRPr="006F0EE5">
        <w:rPr>
          <w:sz w:val="22"/>
          <w:szCs w:val="22"/>
        </w:rPr>
        <w:t xml:space="preserve"> je</w:t>
      </w:r>
      <w:r w:rsidRPr="006F0EE5">
        <w:rPr>
          <w:sz w:val="22"/>
          <w:szCs w:val="22"/>
        </w:rPr>
        <w:t xml:space="preserve"> </w:t>
      </w:r>
      <w:r w:rsidR="006F0EE5" w:rsidRPr="006F0EE5">
        <w:rPr>
          <w:sz w:val="22"/>
          <w:szCs w:val="22"/>
        </w:rPr>
        <w:t xml:space="preserve">po sistemu »na ključ« na </w:t>
      </w:r>
      <w:r w:rsidR="005C3E52">
        <w:rPr>
          <w:sz w:val="22"/>
          <w:szCs w:val="22"/>
        </w:rPr>
        <w:t xml:space="preserve">centralni </w:t>
      </w:r>
      <w:r w:rsidR="006F0EE5" w:rsidRPr="006F0EE5">
        <w:rPr>
          <w:sz w:val="22"/>
          <w:szCs w:val="22"/>
        </w:rPr>
        <w:t>lokacij</w:t>
      </w:r>
      <w:r w:rsidR="005C3E52">
        <w:rPr>
          <w:sz w:val="22"/>
          <w:szCs w:val="22"/>
        </w:rPr>
        <w:t>i</w:t>
      </w:r>
      <w:r w:rsidR="006F0EE5" w:rsidRPr="006F0EE5">
        <w:rPr>
          <w:sz w:val="22"/>
          <w:szCs w:val="22"/>
        </w:rPr>
        <w:t xml:space="preserve"> naročnika</w:t>
      </w:r>
      <w:r w:rsidR="005C3E52">
        <w:rPr>
          <w:sz w:val="22"/>
          <w:szCs w:val="22"/>
        </w:rPr>
        <w:t xml:space="preserve"> (Miklošičeva 24, Ljubljana)</w:t>
      </w:r>
      <w:r w:rsidR="006F0EE5" w:rsidRPr="006F0EE5">
        <w:rPr>
          <w:sz w:val="22"/>
          <w:szCs w:val="22"/>
        </w:rPr>
        <w:t>, ki vsebuje dostavo, montažo, konfiguracijo in spuščanje opreme v pogon do nivoja povezljivosti v LANu vsakega ethernet omrežnega priključka z izdelavo projektne dokumentacije in standardov</w:t>
      </w:r>
      <w:r w:rsidRPr="006F0EE5">
        <w:rPr>
          <w:sz w:val="22"/>
          <w:szCs w:val="22"/>
        </w:rPr>
        <w:t>.</w:t>
      </w:r>
    </w:p>
    <w:p w14:paraId="7A00605D" w14:textId="77777777" w:rsidR="004F5450" w:rsidRPr="00961E7B" w:rsidRDefault="004F5450" w:rsidP="000A1D14">
      <w:pPr>
        <w:pStyle w:val="Header"/>
        <w:spacing w:after="60"/>
        <w:jc w:val="both"/>
        <w:rPr>
          <w:sz w:val="22"/>
          <w:szCs w:val="22"/>
        </w:rPr>
      </w:pPr>
    </w:p>
    <w:p w14:paraId="726599DD" w14:textId="7D8214F8" w:rsidR="00931FED" w:rsidRPr="00961E7B" w:rsidRDefault="002F7C6C" w:rsidP="00931FED">
      <w:pPr>
        <w:pStyle w:val="Header"/>
        <w:tabs>
          <w:tab w:val="left" w:pos="708"/>
        </w:tabs>
        <w:spacing w:after="120"/>
        <w:rPr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2</w:t>
      </w:r>
      <w:r w:rsidR="00931FED">
        <w:rPr>
          <w:b/>
          <w:color w:val="00B050"/>
          <w:sz w:val="22"/>
          <w:szCs w:val="22"/>
        </w:rPr>
        <w:t>.</w:t>
      </w:r>
      <w:r w:rsidR="00ED7625">
        <w:rPr>
          <w:b/>
          <w:color w:val="00B050"/>
          <w:sz w:val="22"/>
          <w:szCs w:val="22"/>
        </w:rPr>
        <w:t>3</w:t>
      </w:r>
      <w:r w:rsidR="00931FED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1</w:t>
      </w:r>
      <w:r w:rsidR="00931FED" w:rsidRPr="00961E7B">
        <w:rPr>
          <w:b/>
          <w:color w:val="00B050"/>
          <w:sz w:val="22"/>
          <w:szCs w:val="22"/>
        </w:rPr>
        <w:t xml:space="preserve"> Implementacija </w:t>
      </w:r>
      <w:r w:rsidR="00931FED">
        <w:rPr>
          <w:b/>
          <w:color w:val="00B050"/>
          <w:sz w:val="22"/>
          <w:szCs w:val="22"/>
        </w:rPr>
        <w:t>požarnega zidu</w:t>
      </w:r>
    </w:p>
    <w:p w14:paraId="3ECC94EB" w14:textId="77777777" w:rsidR="00931FED" w:rsidRPr="002C736A" w:rsidRDefault="00931FED" w:rsidP="00931FED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4979C8EC" w14:textId="0FD6F735" w:rsidR="00931FED" w:rsidRDefault="00931FED" w:rsidP="00931FED">
      <w:pPr>
        <w:pStyle w:val="Header"/>
        <w:tabs>
          <w:tab w:val="left" w:pos="708"/>
        </w:tabs>
        <w:jc w:val="both"/>
        <w:rPr>
          <w:sz w:val="22"/>
          <w:szCs w:val="22"/>
        </w:rPr>
      </w:pPr>
      <w:r w:rsidRPr="002C736A">
        <w:rPr>
          <w:sz w:val="22"/>
          <w:szCs w:val="22"/>
        </w:rPr>
        <w:t>Implementacija opreme se izvaja na primarni lokaciji (Miklošičeva 24)</w:t>
      </w:r>
      <w:r w:rsidR="005B1DE8">
        <w:rPr>
          <w:sz w:val="22"/>
          <w:szCs w:val="22"/>
        </w:rPr>
        <w:t>:</w:t>
      </w:r>
    </w:p>
    <w:p w14:paraId="7C667440" w14:textId="4903A9F1" w:rsidR="00931FED" w:rsidRDefault="00931FED" w:rsidP="00931FED">
      <w:pPr>
        <w:pStyle w:val="Header"/>
        <w:numPr>
          <w:ilvl w:val="0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Montaža požarn</w:t>
      </w:r>
      <w:r w:rsidR="005C3E52">
        <w:rPr>
          <w:sz w:val="22"/>
          <w:szCs w:val="22"/>
        </w:rPr>
        <w:t>ega</w:t>
      </w:r>
      <w:r>
        <w:rPr>
          <w:sz w:val="22"/>
          <w:szCs w:val="22"/>
        </w:rPr>
        <w:t xml:space="preserve"> zid</w:t>
      </w:r>
      <w:r w:rsidR="005C3E52">
        <w:rPr>
          <w:sz w:val="22"/>
          <w:szCs w:val="22"/>
        </w:rPr>
        <w:t>a</w:t>
      </w:r>
      <w:r>
        <w:rPr>
          <w:sz w:val="22"/>
          <w:szCs w:val="22"/>
        </w:rPr>
        <w:t xml:space="preserve"> v 19″ omaro.</w:t>
      </w:r>
    </w:p>
    <w:p w14:paraId="25EF6433" w14:textId="02C4DA2E" w:rsidR="00931FED" w:rsidRDefault="00931FED" w:rsidP="00931FED">
      <w:pPr>
        <w:pStyle w:val="Header"/>
        <w:numPr>
          <w:ilvl w:val="0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Prenos konfiguracije iz obstoječega požarnega zida za testno okolje Online na novega.</w:t>
      </w:r>
    </w:p>
    <w:p w14:paraId="6BE3D0CB" w14:textId="77B19A52" w:rsidR="00931FED" w:rsidRDefault="00931FED" w:rsidP="00931FED">
      <w:pPr>
        <w:pStyle w:val="Header"/>
        <w:numPr>
          <w:ilvl w:val="0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Vključitev novih funkcionalnosti FirePower na novem požarnem zidu za Online ter vzpostavitev beleženja za morebitno vzpostavitev omejevanja dostopa iz slovenskega IP naslovnega prostora.</w:t>
      </w:r>
    </w:p>
    <w:p w14:paraId="7E18AB3B" w14:textId="77777777" w:rsidR="00931FED" w:rsidRDefault="00931FED" w:rsidP="00931FED">
      <w:pPr>
        <w:pStyle w:val="Header"/>
        <w:numPr>
          <w:ilvl w:val="0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Vključitev opreme v nadzorna orodja.</w:t>
      </w:r>
    </w:p>
    <w:p w14:paraId="136E0134" w14:textId="77777777" w:rsidR="00931FED" w:rsidRDefault="00931FED" w:rsidP="00931FED">
      <w:pPr>
        <w:pStyle w:val="Header"/>
        <w:numPr>
          <w:ilvl w:val="0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Potrditev pravilnosti delovanja.</w:t>
      </w:r>
    </w:p>
    <w:p w14:paraId="7E30EAA6" w14:textId="77777777" w:rsidR="00931FED" w:rsidRDefault="00931FED" w:rsidP="00931FED">
      <w:pPr>
        <w:pStyle w:val="Header"/>
        <w:numPr>
          <w:ilvl w:val="0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Predaja izvedbene dokumentacije. Izvedbena dokumentacija mora biti dostavljena v elektronski in fizični obliki.</w:t>
      </w:r>
    </w:p>
    <w:p w14:paraId="35A6DC70" w14:textId="1C96D45B" w:rsidR="00931FED" w:rsidRDefault="00931FED" w:rsidP="00931FED">
      <w:pPr>
        <w:jc w:val="both"/>
        <w:rPr>
          <w:sz w:val="22"/>
          <w:szCs w:val="22"/>
        </w:rPr>
      </w:pPr>
    </w:p>
    <w:p w14:paraId="6391FB4C" w14:textId="04F574CD" w:rsidR="000A1D14" w:rsidRDefault="000A1D14" w:rsidP="000A1D14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2.3.</w:t>
      </w:r>
      <w:r w:rsidR="005B1DE8">
        <w:rPr>
          <w:b/>
          <w:color w:val="00B050"/>
          <w:sz w:val="22"/>
          <w:szCs w:val="22"/>
        </w:rPr>
        <w:t>2</w:t>
      </w:r>
      <w:r w:rsidRPr="00961E7B">
        <w:rPr>
          <w:b/>
          <w:color w:val="00B050"/>
          <w:sz w:val="22"/>
          <w:szCs w:val="22"/>
        </w:rPr>
        <w:t xml:space="preserve"> Implementacija </w:t>
      </w:r>
      <w:r w:rsidR="005B1DE8">
        <w:rPr>
          <w:b/>
          <w:color w:val="00B050"/>
          <w:sz w:val="22"/>
          <w:szCs w:val="22"/>
        </w:rPr>
        <w:t>dodatne strežniške rezine</w:t>
      </w:r>
    </w:p>
    <w:p w14:paraId="2009DE7D" w14:textId="77777777" w:rsidR="005B1DE8" w:rsidRDefault="005B1DE8" w:rsidP="005B1DE8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50AA1536" w14:textId="710C049E" w:rsidR="005B1DE8" w:rsidRDefault="005B1DE8" w:rsidP="005B1DE8">
      <w:pPr>
        <w:pStyle w:val="Header"/>
        <w:tabs>
          <w:tab w:val="left" w:pos="708"/>
        </w:tabs>
        <w:jc w:val="both"/>
        <w:rPr>
          <w:sz w:val="22"/>
          <w:szCs w:val="22"/>
        </w:rPr>
      </w:pPr>
      <w:r w:rsidRPr="002C736A">
        <w:rPr>
          <w:sz w:val="22"/>
          <w:szCs w:val="22"/>
        </w:rPr>
        <w:t>Implementacija opreme se izvaja na primarni lokaciji (Miklošičeva 24)</w:t>
      </w:r>
      <w:r>
        <w:rPr>
          <w:sz w:val="22"/>
          <w:szCs w:val="22"/>
        </w:rPr>
        <w:t>:</w:t>
      </w:r>
    </w:p>
    <w:p w14:paraId="13AC7C01" w14:textId="77777777" w:rsidR="005B1DE8" w:rsidRPr="008114BB" w:rsidRDefault="005B1DE8" w:rsidP="005B1DE8">
      <w:pPr>
        <w:pStyle w:val="Header"/>
        <w:numPr>
          <w:ilvl w:val="0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Dobava in vgradnja v obstoječ </w:t>
      </w:r>
      <w:r w:rsidRPr="008114BB">
        <w:rPr>
          <w:sz w:val="22"/>
          <w:szCs w:val="22"/>
        </w:rPr>
        <w:t>strežnišk</w:t>
      </w:r>
      <w:r>
        <w:rPr>
          <w:sz w:val="22"/>
          <w:szCs w:val="22"/>
        </w:rPr>
        <w:t>i</w:t>
      </w:r>
      <w:r w:rsidRPr="008114BB">
        <w:rPr>
          <w:sz w:val="22"/>
          <w:szCs w:val="22"/>
        </w:rPr>
        <w:t xml:space="preserve"> sistem Cisco UCS </w:t>
      </w:r>
      <w:r>
        <w:rPr>
          <w:sz w:val="22"/>
          <w:szCs w:val="22"/>
        </w:rPr>
        <w:t>m</w:t>
      </w:r>
      <w:r w:rsidRPr="008114BB">
        <w:rPr>
          <w:sz w:val="22"/>
          <w:szCs w:val="22"/>
        </w:rPr>
        <w:t xml:space="preserve">ini </w:t>
      </w:r>
      <w:r>
        <w:rPr>
          <w:sz w:val="22"/>
          <w:szCs w:val="22"/>
        </w:rPr>
        <w:t xml:space="preserve">5108 </w:t>
      </w:r>
      <w:r w:rsidRPr="008114BB">
        <w:rPr>
          <w:sz w:val="22"/>
          <w:szCs w:val="22"/>
        </w:rPr>
        <w:t>na primarni lokaciji:</w:t>
      </w:r>
    </w:p>
    <w:p w14:paraId="5B1DE191" w14:textId="77777777" w:rsidR="005B1DE8" w:rsidRPr="008114BB" w:rsidRDefault="005B1DE8" w:rsidP="005B1DE8">
      <w:pPr>
        <w:pStyle w:val="Header"/>
        <w:numPr>
          <w:ilvl w:val="1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 w:rsidRPr="008114BB">
        <w:rPr>
          <w:sz w:val="22"/>
          <w:szCs w:val="22"/>
        </w:rPr>
        <w:t>priprava načrta,</w:t>
      </w:r>
    </w:p>
    <w:p w14:paraId="24636227" w14:textId="77777777" w:rsidR="005B1DE8" w:rsidRPr="008114BB" w:rsidRDefault="005B1DE8" w:rsidP="005B1DE8">
      <w:pPr>
        <w:pStyle w:val="Header"/>
        <w:numPr>
          <w:ilvl w:val="1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 w:rsidRPr="008114BB">
        <w:rPr>
          <w:sz w:val="22"/>
          <w:szCs w:val="22"/>
        </w:rPr>
        <w:t>priprava strežnišk</w:t>
      </w:r>
      <w:r>
        <w:rPr>
          <w:sz w:val="22"/>
          <w:szCs w:val="22"/>
        </w:rPr>
        <w:t>ega</w:t>
      </w:r>
      <w:r w:rsidRPr="008114BB">
        <w:rPr>
          <w:sz w:val="22"/>
          <w:szCs w:val="22"/>
        </w:rPr>
        <w:t xml:space="preserve"> profil</w:t>
      </w:r>
      <w:r>
        <w:rPr>
          <w:sz w:val="22"/>
          <w:szCs w:val="22"/>
        </w:rPr>
        <w:t>a</w:t>
      </w:r>
      <w:r w:rsidRPr="008114B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 novo rezino </w:t>
      </w:r>
    </w:p>
    <w:p w14:paraId="13B929EB" w14:textId="77777777" w:rsidR="005B1DE8" w:rsidRPr="008114BB" w:rsidRDefault="005B1DE8" w:rsidP="005B1DE8">
      <w:pPr>
        <w:pStyle w:val="Header"/>
        <w:numPr>
          <w:ilvl w:val="1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 w:rsidRPr="008114BB">
        <w:rPr>
          <w:sz w:val="22"/>
          <w:szCs w:val="22"/>
        </w:rPr>
        <w:t xml:space="preserve">nadgradnja infrastrukture </w:t>
      </w:r>
      <w:r>
        <w:rPr>
          <w:sz w:val="22"/>
          <w:szCs w:val="22"/>
        </w:rPr>
        <w:t>na zadnjo priporočljivo verzijo.</w:t>
      </w:r>
    </w:p>
    <w:p w14:paraId="4189D53E" w14:textId="77777777" w:rsidR="005B1DE8" w:rsidRPr="005D7A9E" w:rsidRDefault="005B1DE8" w:rsidP="005B1DE8">
      <w:pPr>
        <w:pStyle w:val="Header"/>
        <w:numPr>
          <w:ilvl w:val="0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Pr="008114BB">
        <w:rPr>
          <w:sz w:val="22"/>
          <w:szCs w:val="22"/>
        </w:rPr>
        <w:t xml:space="preserve">adgradnja </w:t>
      </w:r>
      <w:r>
        <w:rPr>
          <w:sz w:val="22"/>
          <w:szCs w:val="22"/>
        </w:rPr>
        <w:t xml:space="preserve">dobavljene opreme </w:t>
      </w:r>
      <w:r w:rsidRPr="008114BB">
        <w:rPr>
          <w:sz w:val="22"/>
          <w:szCs w:val="22"/>
        </w:rPr>
        <w:t>na zadnjo priporočljivo verzijo.</w:t>
      </w:r>
    </w:p>
    <w:p w14:paraId="5FC68031" w14:textId="77777777" w:rsidR="005B1DE8" w:rsidRDefault="005B1DE8" w:rsidP="005B1DE8">
      <w:pPr>
        <w:pStyle w:val="Header"/>
        <w:numPr>
          <w:ilvl w:val="0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Testiranje sistema.</w:t>
      </w:r>
    </w:p>
    <w:p w14:paraId="5D30BB61" w14:textId="77777777" w:rsidR="005B1DE8" w:rsidRDefault="005B1DE8" w:rsidP="005B1DE8">
      <w:pPr>
        <w:pStyle w:val="Header"/>
        <w:numPr>
          <w:ilvl w:val="0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8B2244">
        <w:rPr>
          <w:sz w:val="22"/>
          <w:szCs w:val="22"/>
        </w:rPr>
        <w:t xml:space="preserve">redaja izvedbene dokumentacije </w:t>
      </w:r>
      <w:r>
        <w:rPr>
          <w:sz w:val="22"/>
          <w:szCs w:val="22"/>
        </w:rPr>
        <w:t xml:space="preserve">naročniku </w:t>
      </w:r>
      <w:r w:rsidRPr="008B2244">
        <w:rPr>
          <w:sz w:val="22"/>
          <w:szCs w:val="22"/>
        </w:rPr>
        <w:t xml:space="preserve">v elektronski in </w:t>
      </w:r>
      <w:r>
        <w:rPr>
          <w:sz w:val="22"/>
          <w:szCs w:val="22"/>
        </w:rPr>
        <w:t>fizični</w:t>
      </w:r>
      <w:r w:rsidRPr="008B2244">
        <w:rPr>
          <w:sz w:val="22"/>
          <w:szCs w:val="22"/>
        </w:rPr>
        <w:t xml:space="preserve"> obliki.</w:t>
      </w:r>
    </w:p>
    <w:p w14:paraId="615D55BD" w14:textId="77777777" w:rsidR="000A1D14" w:rsidRDefault="000A1D14" w:rsidP="00931FED">
      <w:pPr>
        <w:jc w:val="both"/>
        <w:rPr>
          <w:sz w:val="22"/>
          <w:szCs w:val="22"/>
        </w:rPr>
      </w:pPr>
    </w:p>
    <w:bookmarkEnd w:id="2"/>
    <w:p w14:paraId="73758374" w14:textId="77777777" w:rsidR="000800DC" w:rsidRPr="00961E7B" w:rsidRDefault="000800DC" w:rsidP="000800DC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7E40E51C" w14:textId="77777777" w:rsidR="000800DC" w:rsidRPr="00961E7B" w:rsidRDefault="000800DC" w:rsidP="000800DC">
      <w:pPr>
        <w:rPr>
          <w:b/>
          <w:bCs/>
          <w:color w:val="00B050"/>
          <w:kern w:val="32"/>
        </w:rPr>
      </w:pPr>
      <w:r w:rsidRPr="00961E7B">
        <w:rPr>
          <w:b/>
          <w:bCs/>
          <w:color w:val="00B050"/>
          <w:kern w:val="32"/>
        </w:rPr>
        <w:t xml:space="preserve">Podatki </w:t>
      </w:r>
      <w:bookmarkStart w:id="3" w:name="_Hlk50636622"/>
      <w:r w:rsidRPr="00961E7B">
        <w:rPr>
          <w:b/>
          <w:bCs/>
          <w:color w:val="00B050"/>
          <w:kern w:val="32"/>
        </w:rPr>
        <w:t>o v tem sklopu ponujenem blagu</w:t>
      </w:r>
      <w:bookmarkEnd w:id="3"/>
      <w:r w:rsidRPr="00961E7B">
        <w:rPr>
          <w:b/>
          <w:bCs/>
          <w:color w:val="00B050"/>
          <w:kern w:val="32"/>
        </w:rPr>
        <w:t>:</w:t>
      </w:r>
    </w:p>
    <w:p w14:paraId="1AA259A3" w14:textId="77777777" w:rsidR="000800DC" w:rsidRPr="00961E7B" w:rsidRDefault="000800DC" w:rsidP="000800DC">
      <w:pPr>
        <w:spacing w:line="360" w:lineRule="auto"/>
        <w:jc w:val="both"/>
        <w:rPr>
          <w:i/>
          <w:sz w:val="21"/>
          <w:szCs w:val="21"/>
        </w:rPr>
      </w:pPr>
      <w:r w:rsidRPr="00961E7B">
        <w:rPr>
          <w:i/>
          <w:sz w:val="20"/>
          <w:szCs w:val="20"/>
        </w:rPr>
        <w:t>Ponudnik ustrezno izpolni spodnjo razpredelnico</w:t>
      </w:r>
      <w:r w:rsidRPr="00961E7B">
        <w:rPr>
          <w:i/>
          <w:sz w:val="21"/>
          <w:szCs w:val="21"/>
        </w:rPr>
        <w:t>:</w:t>
      </w:r>
    </w:p>
    <w:p w14:paraId="61557C6F" w14:textId="77777777" w:rsidR="000800DC" w:rsidRPr="00961E7B" w:rsidRDefault="000800DC" w:rsidP="000800DC">
      <w:pPr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2719"/>
        <w:gridCol w:w="5812"/>
      </w:tblGrid>
      <w:tr w:rsidR="000800DC" w:rsidRPr="00961E7B" w14:paraId="749F5269" w14:textId="77777777" w:rsidTr="000800DC">
        <w:trPr>
          <w:trHeight w:val="742"/>
        </w:trPr>
        <w:tc>
          <w:tcPr>
            <w:tcW w:w="683" w:type="dxa"/>
            <w:shd w:val="clear" w:color="auto" w:fill="C6E6A2"/>
            <w:vAlign w:val="center"/>
          </w:tcPr>
          <w:p w14:paraId="27938D56" w14:textId="77777777" w:rsidR="000800DC" w:rsidRPr="00961E7B" w:rsidRDefault="000800DC" w:rsidP="000800DC">
            <w:pPr>
              <w:jc w:val="center"/>
              <w:rPr>
                <w:b/>
                <w:sz w:val="22"/>
                <w:szCs w:val="22"/>
              </w:rPr>
            </w:pPr>
            <w:r w:rsidRPr="00961E7B">
              <w:rPr>
                <w:b/>
                <w:sz w:val="22"/>
                <w:szCs w:val="22"/>
              </w:rPr>
              <w:t>Zap. št.</w:t>
            </w:r>
          </w:p>
        </w:tc>
        <w:tc>
          <w:tcPr>
            <w:tcW w:w="2719" w:type="dxa"/>
            <w:shd w:val="clear" w:color="auto" w:fill="C6E6A2"/>
            <w:vAlign w:val="center"/>
          </w:tcPr>
          <w:p w14:paraId="62A1DC01" w14:textId="77777777" w:rsidR="000800DC" w:rsidRPr="00961E7B" w:rsidRDefault="000800DC" w:rsidP="000800DC">
            <w:pPr>
              <w:rPr>
                <w:b/>
                <w:sz w:val="22"/>
                <w:szCs w:val="22"/>
              </w:rPr>
            </w:pPr>
            <w:r w:rsidRPr="00961E7B">
              <w:rPr>
                <w:b/>
                <w:sz w:val="22"/>
                <w:szCs w:val="22"/>
              </w:rPr>
              <w:t>Vrsta blaga</w:t>
            </w:r>
          </w:p>
        </w:tc>
        <w:tc>
          <w:tcPr>
            <w:tcW w:w="5812" w:type="dxa"/>
            <w:shd w:val="clear" w:color="auto" w:fill="C6E6A2"/>
            <w:vAlign w:val="center"/>
          </w:tcPr>
          <w:p w14:paraId="7682024E" w14:textId="77777777" w:rsidR="000800DC" w:rsidRPr="00961E7B" w:rsidRDefault="000800DC" w:rsidP="000800DC">
            <w:pPr>
              <w:rPr>
                <w:b/>
                <w:sz w:val="22"/>
                <w:szCs w:val="22"/>
              </w:rPr>
            </w:pPr>
            <w:r w:rsidRPr="00961E7B">
              <w:rPr>
                <w:b/>
                <w:sz w:val="22"/>
                <w:szCs w:val="22"/>
              </w:rPr>
              <w:t>Proizvajalec, model in tip ponujenega blaga</w:t>
            </w:r>
          </w:p>
        </w:tc>
      </w:tr>
      <w:tr w:rsidR="002F7C6C" w:rsidRPr="00961E7B" w14:paraId="261D5F98" w14:textId="77777777" w:rsidTr="002F7C6C">
        <w:trPr>
          <w:trHeight w:val="742"/>
        </w:trPr>
        <w:tc>
          <w:tcPr>
            <w:tcW w:w="683" w:type="dxa"/>
            <w:vAlign w:val="center"/>
          </w:tcPr>
          <w:p w14:paraId="3F57DC7C" w14:textId="3D6F8CC0" w:rsidR="002F7C6C" w:rsidRPr="00961E7B" w:rsidRDefault="002F7C6C" w:rsidP="002F7C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28B2454F" w14:textId="77777777" w:rsidR="002F7C6C" w:rsidRPr="00961E7B" w:rsidRDefault="002F7C6C" w:rsidP="002F7C6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Požarni zid za Online test</w:t>
            </w:r>
          </w:p>
        </w:tc>
        <w:tc>
          <w:tcPr>
            <w:tcW w:w="5812" w:type="dxa"/>
            <w:vAlign w:val="center"/>
          </w:tcPr>
          <w:p w14:paraId="5A19AD62" w14:textId="77777777" w:rsidR="002F7C6C" w:rsidRPr="00961E7B" w:rsidRDefault="002F7C6C" w:rsidP="002F7C6C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0716C5" w:rsidRPr="00961E7B" w14:paraId="2DC51D64" w14:textId="77777777" w:rsidTr="000716C5">
        <w:trPr>
          <w:trHeight w:val="742"/>
        </w:trPr>
        <w:tc>
          <w:tcPr>
            <w:tcW w:w="683" w:type="dxa"/>
            <w:vAlign w:val="center"/>
          </w:tcPr>
          <w:p w14:paraId="4B4B5CF2" w14:textId="33AD2BEE" w:rsidR="000716C5" w:rsidRPr="00961E7B" w:rsidRDefault="002F7C6C" w:rsidP="0007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716C5"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2539A062" w14:textId="46111C1F" w:rsidR="000716C5" w:rsidRPr="00961E7B" w:rsidRDefault="002F7C6C" w:rsidP="000716C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Strežniška rezina</w:t>
            </w:r>
          </w:p>
        </w:tc>
        <w:tc>
          <w:tcPr>
            <w:tcW w:w="5812" w:type="dxa"/>
            <w:vAlign w:val="center"/>
          </w:tcPr>
          <w:p w14:paraId="2ECA9BBB" w14:textId="77777777" w:rsidR="000716C5" w:rsidRPr="00961E7B" w:rsidRDefault="000716C5" w:rsidP="000716C5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</w:tbl>
    <w:p w14:paraId="0FA185AA" w14:textId="6A05D169" w:rsidR="000800DC" w:rsidRDefault="000800DC" w:rsidP="000800DC">
      <w:pPr>
        <w:rPr>
          <w:sz w:val="22"/>
          <w:szCs w:val="22"/>
        </w:rPr>
      </w:pPr>
    </w:p>
    <w:p w14:paraId="07E7CE4D" w14:textId="0C3FC260" w:rsidR="008F71AC" w:rsidRDefault="008F71AC" w:rsidP="008F71A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ZAHTEVANE PRILOGE:</w:t>
      </w:r>
    </w:p>
    <w:p w14:paraId="0510972C" w14:textId="77777777" w:rsidR="008F71AC" w:rsidRDefault="008F71AC" w:rsidP="008F71AC">
      <w:pPr>
        <w:rPr>
          <w:b/>
          <w:bCs/>
          <w:sz w:val="22"/>
          <w:szCs w:val="22"/>
        </w:rPr>
      </w:pPr>
    </w:p>
    <w:p w14:paraId="3295F997" w14:textId="5A2796E3" w:rsidR="008F71AC" w:rsidRPr="008F71AC" w:rsidRDefault="008F71AC" w:rsidP="008F71AC">
      <w:pPr>
        <w:pStyle w:val="Header"/>
        <w:numPr>
          <w:ilvl w:val="0"/>
          <w:numId w:val="12"/>
        </w:numPr>
        <w:tabs>
          <w:tab w:val="left" w:pos="708"/>
        </w:tabs>
        <w:ind w:left="426"/>
        <w:jc w:val="both"/>
        <w:rPr>
          <w:sz w:val="22"/>
          <w:szCs w:val="22"/>
        </w:rPr>
      </w:pPr>
      <w:bookmarkStart w:id="4" w:name="_Hlk50641848"/>
      <w:r>
        <w:rPr>
          <w:sz w:val="22"/>
          <w:szCs w:val="22"/>
        </w:rPr>
        <w:t xml:space="preserve">Ponudnik mora priložiti tehnično dokumentacijo vse ponujene opreme, iz katere je nedvoumno razvidno izpolnjevanje minimalnih tehničnih zahtev in skladnost ponujene opreme z opremo naročnika. </w:t>
      </w:r>
      <w:r>
        <w:rPr>
          <w:b/>
          <w:sz w:val="22"/>
          <w:szCs w:val="22"/>
        </w:rPr>
        <w:t>Dokazilo: tehnična dokumentacija.</w:t>
      </w:r>
    </w:p>
    <w:p w14:paraId="3BD472B5" w14:textId="77777777" w:rsidR="008F71AC" w:rsidRPr="008F71AC" w:rsidRDefault="008F71AC" w:rsidP="008F71AC">
      <w:pPr>
        <w:pStyle w:val="Header"/>
        <w:tabs>
          <w:tab w:val="left" w:pos="708"/>
        </w:tabs>
        <w:ind w:left="426"/>
        <w:jc w:val="both"/>
        <w:rPr>
          <w:sz w:val="22"/>
          <w:szCs w:val="22"/>
        </w:rPr>
      </w:pPr>
    </w:p>
    <w:p w14:paraId="2F6A302E" w14:textId="60416756" w:rsidR="008F71AC" w:rsidRPr="008F71AC" w:rsidRDefault="008F71AC" w:rsidP="008F71AC">
      <w:pPr>
        <w:pStyle w:val="Header"/>
        <w:numPr>
          <w:ilvl w:val="0"/>
          <w:numId w:val="12"/>
        </w:numPr>
        <w:tabs>
          <w:tab w:val="left" w:pos="708"/>
        </w:tabs>
        <w:ind w:left="426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Ponujena oprema mora biti nova in ne tovarniško obnovljena. </w:t>
      </w:r>
      <w:r>
        <w:rPr>
          <w:b/>
          <w:sz w:val="22"/>
          <w:szCs w:val="22"/>
        </w:rPr>
        <w:t>Dokazilo: potrdilo uradnega zastopnika proizvajalca.</w:t>
      </w:r>
    </w:p>
    <w:p w14:paraId="4826496D" w14:textId="77777777" w:rsidR="008F71AC" w:rsidRDefault="008F71AC" w:rsidP="008F71AC">
      <w:pPr>
        <w:pStyle w:val="Header"/>
        <w:tabs>
          <w:tab w:val="left" w:pos="708"/>
        </w:tabs>
        <w:ind w:left="426"/>
        <w:jc w:val="both"/>
        <w:rPr>
          <w:sz w:val="22"/>
          <w:szCs w:val="22"/>
        </w:rPr>
      </w:pPr>
    </w:p>
    <w:p w14:paraId="17C71E98" w14:textId="7FDBA5BF" w:rsidR="008F71AC" w:rsidRPr="008F71AC" w:rsidRDefault="008F71AC" w:rsidP="008F71AC">
      <w:pPr>
        <w:pStyle w:val="Header"/>
        <w:numPr>
          <w:ilvl w:val="0"/>
          <w:numId w:val="12"/>
        </w:numPr>
        <w:tabs>
          <w:tab w:val="left" w:pos="708"/>
        </w:tabs>
        <w:ind w:left="426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Ponujena oprema mora biti dobavljena z vsemi potrebnimi licencami. </w:t>
      </w:r>
      <w:r>
        <w:rPr>
          <w:b/>
          <w:sz w:val="22"/>
          <w:szCs w:val="22"/>
        </w:rPr>
        <w:t>Dokazilo: potrdilo uradnega zastopnika proizvajalca.</w:t>
      </w:r>
    </w:p>
    <w:p w14:paraId="287297B6" w14:textId="77777777" w:rsidR="008F71AC" w:rsidRDefault="008F71AC" w:rsidP="008F71AC">
      <w:pPr>
        <w:pStyle w:val="Header"/>
        <w:tabs>
          <w:tab w:val="left" w:pos="708"/>
        </w:tabs>
        <w:ind w:left="426"/>
        <w:jc w:val="both"/>
        <w:rPr>
          <w:sz w:val="22"/>
          <w:szCs w:val="22"/>
        </w:rPr>
      </w:pPr>
    </w:p>
    <w:p w14:paraId="4CED6471" w14:textId="77777777" w:rsidR="008F71AC" w:rsidRPr="00C7509D" w:rsidRDefault="008F71AC" w:rsidP="008F71AC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>Naročnik si pridržuje pravico do poziva za preverjanje skladnosti ponujene opreme s specifikacijami. Preverjanje opreme opravijo delavci ponudnika v prisotnosti delavcev naročnika na delujoči opremi v ponujeni konfiguraciji. Ponudnik mora pristopiti k preverjanju opreme v roku 48 ur od poziva (upoštevajo se delovni dnevi). Preverjanje opreme se izvaja na lokaciji naročnika, Miklošičeva 24, Ljubljana.</w:t>
      </w:r>
    </w:p>
    <w:bookmarkEnd w:id="4"/>
    <w:p w14:paraId="7C3F9689" w14:textId="05128AC9" w:rsidR="008F71AC" w:rsidRDefault="008F71AC" w:rsidP="000800DC">
      <w:pPr>
        <w:rPr>
          <w:sz w:val="22"/>
          <w:szCs w:val="22"/>
        </w:rPr>
      </w:pPr>
    </w:p>
    <w:p w14:paraId="33630462" w14:textId="77777777" w:rsidR="008F71AC" w:rsidRPr="00961E7B" w:rsidRDefault="008F71AC" w:rsidP="000800DC">
      <w:pPr>
        <w:rPr>
          <w:sz w:val="22"/>
          <w:szCs w:val="22"/>
        </w:rPr>
      </w:pPr>
    </w:p>
    <w:p w14:paraId="4E907E22" w14:textId="7D3FEC52" w:rsidR="000800DC" w:rsidRPr="000909D0" w:rsidRDefault="00B42825" w:rsidP="00B42825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  <w:u w:val="single"/>
        </w:rPr>
      </w:pPr>
      <w:bookmarkStart w:id="5" w:name="_Hlk8391387"/>
      <w:r w:rsidRPr="000909D0">
        <w:rPr>
          <w:b/>
          <w:color w:val="00B050"/>
          <w:sz w:val="22"/>
          <w:szCs w:val="22"/>
          <w:u w:val="single"/>
        </w:rPr>
        <w:t>2.4 Vzdrževanje opreme v času garancije</w:t>
      </w:r>
    </w:p>
    <w:p w14:paraId="6B349C93" w14:textId="77777777" w:rsidR="00B42825" w:rsidRDefault="00B42825" w:rsidP="00B42825">
      <w:pPr>
        <w:pStyle w:val="Header"/>
        <w:tabs>
          <w:tab w:val="left" w:pos="708"/>
        </w:tabs>
        <w:jc w:val="both"/>
        <w:rPr>
          <w:b/>
          <w:sz w:val="22"/>
          <w:szCs w:val="22"/>
        </w:rPr>
      </w:pPr>
    </w:p>
    <w:p w14:paraId="628DF732" w14:textId="03C3021C" w:rsidR="00B42825" w:rsidRDefault="00B42825" w:rsidP="00B42825">
      <w:pPr>
        <w:pStyle w:val="Header"/>
        <w:tabs>
          <w:tab w:val="left" w:pos="708"/>
        </w:tabs>
        <w:spacing w:after="60"/>
        <w:jc w:val="both"/>
        <w:rPr>
          <w:sz w:val="22"/>
          <w:szCs w:val="22"/>
        </w:rPr>
      </w:pPr>
      <w:r>
        <w:rPr>
          <w:b/>
          <w:sz w:val="22"/>
          <w:szCs w:val="22"/>
        </w:rPr>
        <w:t>Garancija in vzdrževanje v času garancije:</w:t>
      </w:r>
      <w:r>
        <w:rPr>
          <w:sz w:val="22"/>
          <w:szCs w:val="22"/>
        </w:rPr>
        <w:t xml:space="preserve"> </w:t>
      </w:r>
    </w:p>
    <w:p w14:paraId="7B512F2C" w14:textId="77777777" w:rsidR="00B42825" w:rsidRPr="005B1DE8" w:rsidRDefault="00B42825" w:rsidP="00B42825">
      <w:pPr>
        <w:pStyle w:val="Header"/>
        <w:numPr>
          <w:ilvl w:val="1"/>
          <w:numId w:val="12"/>
        </w:numPr>
        <w:tabs>
          <w:tab w:val="left" w:pos="708"/>
        </w:tabs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Garancija: 3</w:t>
      </w:r>
      <w:r w:rsidRPr="002B7689">
        <w:rPr>
          <w:sz w:val="22"/>
          <w:szCs w:val="22"/>
        </w:rPr>
        <w:t xml:space="preserve"> let</w:t>
      </w:r>
      <w:r>
        <w:rPr>
          <w:sz w:val="22"/>
          <w:szCs w:val="22"/>
        </w:rPr>
        <w:t>a</w:t>
      </w:r>
      <w:r>
        <w:rPr>
          <w:b/>
          <w:sz w:val="22"/>
          <w:szCs w:val="22"/>
        </w:rPr>
        <w:t>.</w:t>
      </w:r>
    </w:p>
    <w:p w14:paraId="748BAE68" w14:textId="77777777" w:rsidR="00B42825" w:rsidRPr="005B1DE8" w:rsidRDefault="00B42825" w:rsidP="00B42825">
      <w:pPr>
        <w:pStyle w:val="Header"/>
        <w:numPr>
          <w:ilvl w:val="1"/>
          <w:numId w:val="12"/>
        </w:numPr>
        <w:tabs>
          <w:tab w:val="left" w:pos="708"/>
        </w:tabs>
        <w:spacing w:after="60"/>
        <w:jc w:val="both"/>
        <w:rPr>
          <w:sz w:val="22"/>
          <w:szCs w:val="22"/>
        </w:rPr>
      </w:pPr>
      <w:r w:rsidRPr="005B1DE8">
        <w:rPr>
          <w:sz w:val="22"/>
          <w:szCs w:val="22"/>
        </w:rPr>
        <w:t xml:space="preserve">Odzivni čas servisne službe: </w:t>
      </w:r>
      <w:r>
        <w:rPr>
          <w:sz w:val="22"/>
          <w:szCs w:val="22"/>
        </w:rPr>
        <w:t>45 minut</w:t>
      </w:r>
    </w:p>
    <w:p w14:paraId="2DAEBCB3" w14:textId="77777777" w:rsidR="00B42825" w:rsidRPr="005B1DE8" w:rsidRDefault="00B42825" w:rsidP="00B42825">
      <w:pPr>
        <w:pStyle w:val="Header"/>
        <w:numPr>
          <w:ilvl w:val="1"/>
          <w:numId w:val="12"/>
        </w:numPr>
        <w:tabs>
          <w:tab w:val="left" w:pos="708"/>
        </w:tabs>
        <w:spacing w:after="60"/>
        <w:jc w:val="both"/>
        <w:rPr>
          <w:sz w:val="22"/>
          <w:szCs w:val="22"/>
        </w:rPr>
      </w:pPr>
      <w:r w:rsidRPr="005B1DE8">
        <w:rPr>
          <w:sz w:val="22"/>
          <w:szCs w:val="22"/>
        </w:rPr>
        <w:t>Čas za odpravo napake: 4 ur</w:t>
      </w:r>
      <w:r>
        <w:rPr>
          <w:sz w:val="22"/>
          <w:szCs w:val="22"/>
        </w:rPr>
        <w:t>e</w:t>
      </w:r>
      <w:r w:rsidRPr="005B1DE8">
        <w:rPr>
          <w:sz w:val="22"/>
          <w:szCs w:val="22"/>
        </w:rPr>
        <w:t>, v režimu 7/24/365</w:t>
      </w:r>
    </w:p>
    <w:p w14:paraId="2389EEAE" w14:textId="77777777" w:rsidR="00B42825" w:rsidRPr="005B1DE8" w:rsidRDefault="00B42825" w:rsidP="00B42825">
      <w:pPr>
        <w:pStyle w:val="Header"/>
        <w:numPr>
          <w:ilvl w:val="1"/>
          <w:numId w:val="12"/>
        </w:numPr>
        <w:tabs>
          <w:tab w:val="left" w:pos="708"/>
        </w:tabs>
        <w:spacing w:after="60"/>
        <w:jc w:val="both"/>
        <w:rPr>
          <w:sz w:val="22"/>
          <w:szCs w:val="22"/>
        </w:rPr>
      </w:pPr>
      <w:r w:rsidRPr="005B1DE8">
        <w:rPr>
          <w:sz w:val="22"/>
          <w:szCs w:val="22"/>
        </w:rPr>
        <w:t>Svetovanje, pomoč pri diagnostiki in odpravi napak</w:t>
      </w:r>
    </w:p>
    <w:p w14:paraId="3A770A60" w14:textId="27102410" w:rsidR="003C32C5" w:rsidRDefault="003C32C5" w:rsidP="003C32C5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</w:p>
    <w:p w14:paraId="31444651" w14:textId="77777777" w:rsidR="00B42825" w:rsidRPr="00961E7B" w:rsidRDefault="00B42825" w:rsidP="003C32C5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</w:p>
    <w:bookmarkEnd w:id="5"/>
    <w:p w14:paraId="4C65048E" w14:textId="77777777" w:rsidR="00B42825" w:rsidRPr="00145CB5" w:rsidRDefault="00B42825" w:rsidP="00B42825">
      <w:pPr>
        <w:jc w:val="both"/>
        <w:rPr>
          <w:rFonts w:eastAsia="Calibri"/>
          <w:sz w:val="22"/>
          <w:szCs w:val="22"/>
          <w:lang w:eastAsia="en-US"/>
        </w:rPr>
      </w:pPr>
    </w:p>
    <w:p w14:paraId="5A6C92F3" w14:textId="77777777" w:rsidR="00B42825" w:rsidRPr="00145CB5" w:rsidRDefault="00B42825" w:rsidP="00B42825">
      <w:pPr>
        <w:jc w:val="both"/>
        <w:rPr>
          <w:rFonts w:eastAsia="Calibri"/>
          <w:sz w:val="22"/>
          <w:szCs w:val="22"/>
          <w:lang w:eastAsia="en-US"/>
        </w:rPr>
      </w:pPr>
      <w:bookmarkStart w:id="6" w:name="_Hlk50637261"/>
      <w:r w:rsidRPr="00145CB5">
        <w:rPr>
          <w:rFonts w:eastAsia="Calibri"/>
          <w:sz w:val="22"/>
          <w:szCs w:val="22"/>
          <w:lang w:eastAsia="en-US"/>
        </w:rPr>
        <w:t>Zastopnik/pooblaščeni predstavnik ponudnika izjavljam, da vse storitve v celoti ustrezajo zgoraj navedenim opisom.</w:t>
      </w:r>
    </w:p>
    <w:p w14:paraId="124E6C8A" w14:textId="77777777" w:rsidR="00B42825" w:rsidRPr="00145CB5" w:rsidRDefault="00B42825" w:rsidP="00B42825">
      <w:pPr>
        <w:rPr>
          <w:rFonts w:eastAsia="Calibri"/>
          <w:sz w:val="22"/>
          <w:szCs w:val="22"/>
          <w:lang w:eastAsia="en-US"/>
        </w:rPr>
      </w:pPr>
    </w:p>
    <w:p w14:paraId="65A6B210" w14:textId="77777777" w:rsidR="00B42825" w:rsidRPr="00145CB5" w:rsidRDefault="00B42825" w:rsidP="00B42825">
      <w:pPr>
        <w:rPr>
          <w:rFonts w:eastAsia="Calibri"/>
          <w:sz w:val="22"/>
          <w:szCs w:val="22"/>
          <w:lang w:eastAsia="en-US"/>
        </w:rPr>
      </w:pP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  <w:t xml:space="preserve">V/na </w:t>
      </w:r>
      <w:r w:rsidRPr="00145CB5">
        <w:rPr>
          <w:rFonts w:eastAsia="Calibri"/>
          <w:sz w:val="22"/>
          <w:szCs w:val="22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 w:rsidRPr="00145CB5">
        <w:rPr>
          <w:rFonts w:eastAsia="Calibri"/>
          <w:sz w:val="22"/>
          <w:szCs w:val="22"/>
          <w:lang w:eastAsia="en-US"/>
        </w:rPr>
        <w:instrText xml:space="preserve"> FORMTEXT </w:instrText>
      </w:r>
      <w:r w:rsidRPr="00145CB5">
        <w:rPr>
          <w:rFonts w:eastAsia="Calibri"/>
          <w:sz w:val="22"/>
          <w:szCs w:val="22"/>
          <w:lang w:eastAsia="en-US"/>
        </w:rPr>
      </w:r>
      <w:r w:rsidRPr="00145CB5">
        <w:rPr>
          <w:rFonts w:eastAsia="Calibri"/>
          <w:sz w:val="22"/>
          <w:szCs w:val="22"/>
          <w:lang w:eastAsia="en-US"/>
        </w:rPr>
        <w:fldChar w:fldCharType="separate"/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ab/>
      </w:r>
      <w:r w:rsidRPr="00145CB5">
        <w:rPr>
          <w:rFonts w:eastAsia="Calibri"/>
          <w:noProof/>
          <w:sz w:val="22"/>
          <w:szCs w:val="22"/>
          <w:lang w:eastAsia="en-US"/>
        </w:rPr>
        <w:tab/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sz w:val="22"/>
          <w:szCs w:val="22"/>
          <w:lang w:eastAsia="en-US"/>
        </w:rPr>
        <w:fldChar w:fldCharType="end"/>
      </w:r>
      <w:bookmarkEnd w:id="7"/>
      <w:r w:rsidRPr="00145CB5">
        <w:rPr>
          <w:rFonts w:eastAsia="Calibri"/>
          <w:sz w:val="22"/>
          <w:szCs w:val="22"/>
          <w:lang w:eastAsia="en-US"/>
        </w:rPr>
        <w:t xml:space="preserve">, dne </w:t>
      </w:r>
      <w:r w:rsidRPr="00145CB5">
        <w:rPr>
          <w:rFonts w:eastAsia="Calibri"/>
          <w:sz w:val="22"/>
          <w:szCs w:val="22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8" w:name="Text2"/>
      <w:r w:rsidRPr="00145CB5">
        <w:rPr>
          <w:rFonts w:eastAsia="Calibri"/>
          <w:sz w:val="22"/>
          <w:szCs w:val="22"/>
          <w:lang w:eastAsia="en-US"/>
        </w:rPr>
        <w:instrText xml:space="preserve"> FORMTEXT </w:instrText>
      </w:r>
      <w:r w:rsidRPr="00145CB5">
        <w:rPr>
          <w:rFonts w:eastAsia="Calibri"/>
          <w:sz w:val="22"/>
          <w:szCs w:val="22"/>
          <w:lang w:eastAsia="en-US"/>
        </w:rPr>
      </w:r>
      <w:r w:rsidRPr="00145CB5">
        <w:rPr>
          <w:rFonts w:eastAsia="Calibri"/>
          <w:sz w:val="22"/>
          <w:szCs w:val="22"/>
          <w:lang w:eastAsia="en-US"/>
        </w:rPr>
        <w:fldChar w:fldCharType="separate"/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ab/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sz w:val="22"/>
          <w:szCs w:val="22"/>
          <w:lang w:eastAsia="en-US"/>
        </w:rPr>
        <w:fldChar w:fldCharType="end"/>
      </w:r>
      <w:bookmarkEnd w:id="8"/>
    </w:p>
    <w:p w14:paraId="4709F80A" w14:textId="77777777" w:rsidR="00B42825" w:rsidRPr="00145CB5" w:rsidRDefault="00B42825" w:rsidP="00B42825">
      <w:pPr>
        <w:rPr>
          <w:rFonts w:eastAsia="Calibri"/>
          <w:sz w:val="22"/>
          <w:szCs w:val="22"/>
          <w:lang w:eastAsia="en-US"/>
        </w:rPr>
      </w:pPr>
    </w:p>
    <w:p w14:paraId="647D6482" w14:textId="77777777" w:rsidR="00B42825" w:rsidRPr="00145CB5" w:rsidRDefault="00B42825" w:rsidP="00B42825">
      <w:pPr>
        <w:rPr>
          <w:rFonts w:eastAsia="Calibri"/>
          <w:sz w:val="22"/>
          <w:szCs w:val="22"/>
          <w:lang w:eastAsia="en-US"/>
        </w:rPr>
      </w:pP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  <w:t>Ime in priimek:</w:t>
      </w:r>
    </w:p>
    <w:p w14:paraId="3985B701" w14:textId="77777777" w:rsidR="00B42825" w:rsidRPr="00145CB5" w:rsidRDefault="00B42825" w:rsidP="00B42825">
      <w:pPr>
        <w:rPr>
          <w:rFonts w:eastAsia="Calibri"/>
          <w:sz w:val="22"/>
          <w:szCs w:val="22"/>
          <w:lang w:eastAsia="en-US"/>
        </w:rPr>
      </w:pPr>
    </w:p>
    <w:p w14:paraId="59CA6ACB" w14:textId="77777777" w:rsidR="00B42825" w:rsidRPr="00145CB5" w:rsidRDefault="00B42825" w:rsidP="00B42825">
      <w:pPr>
        <w:rPr>
          <w:rFonts w:eastAsia="Calibri"/>
          <w:sz w:val="22"/>
          <w:szCs w:val="22"/>
          <w:lang w:eastAsia="en-US"/>
        </w:rPr>
      </w:pP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  <w:t>Podpis in žig:</w:t>
      </w:r>
    </w:p>
    <w:bookmarkEnd w:id="6"/>
    <w:p w14:paraId="268B6316" w14:textId="77777777" w:rsidR="00B42825" w:rsidRPr="00961E7B" w:rsidRDefault="00B42825" w:rsidP="00296019">
      <w:pPr>
        <w:rPr>
          <w:sz w:val="22"/>
          <w:szCs w:val="22"/>
        </w:rPr>
      </w:pPr>
    </w:p>
    <w:sectPr w:rsidR="00B42825" w:rsidRPr="00961E7B" w:rsidSect="008423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4" w:code="9"/>
      <w:pgMar w:top="1418" w:right="1275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81DAB7" w14:textId="77777777" w:rsidR="003B3C10" w:rsidRDefault="003B3C10">
      <w:r>
        <w:separator/>
      </w:r>
    </w:p>
  </w:endnote>
  <w:endnote w:type="continuationSeparator" w:id="0">
    <w:p w14:paraId="09E8F9D1" w14:textId="77777777" w:rsidR="003B3C10" w:rsidRDefault="003B3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690F7" w14:textId="77777777" w:rsidR="0090255E" w:rsidRDefault="009025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22866" w14:textId="1E0AFE0E" w:rsidR="002F7C6C" w:rsidRPr="001E0575" w:rsidRDefault="002F7C6C" w:rsidP="00B359F6">
    <w:pPr>
      <w:pStyle w:val="Footer"/>
      <w:pBdr>
        <w:top w:val="single" w:sz="4" w:space="1" w:color="auto"/>
      </w:pBdr>
      <w:jc w:val="center"/>
      <w:rPr>
        <w:sz w:val="17"/>
        <w:szCs w:val="17"/>
      </w:rPr>
    </w:pPr>
    <w:r w:rsidRPr="001E0575">
      <w:rPr>
        <w:sz w:val="17"/>
        <w:szCs w:val="17"/>
      </w:rPr>
      <w:t xml:space="preserve">Stran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PAGE </w:instrText>
    </w:r>
    <w:r w:rsidRPr="001E0575">
      <w:rPr>
        <w:sz w:val="17"/>
        <w:szCs w:val="17"/>
      </w:rPr>
      <w:fldChar w:fldCharType="separate"/>
    </w:r>
    <w:r>
      <w:rPr>
        <w:noProof/>
        <w:sz w:val="17"/>
        <w:szCs w:val="17"/>
      </w:rPr>
      <w:t>26</w:t>
    </w:r>
    <w:r w:rsidRPr="001E0575">
      <w:rPr>
        <w:sz w:val="17"/>
        <w:szCs w:val="17"/>
      </w:rPr>
      <w:fldChar w:fldCharType="end"/>
    </w:r>
    <w:r w:rsidRPr="001E0575">
      <w:rPr>
        <w:sz w:val="17"/>
        <w:szCs w:val="17"/>
      </w:rPr>
      <w:t xml:space="preserve"> od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NUMPAGES </w:instrText>
    </w:r>
    <w:r w:rsidRPr="001E0575">
      <w:rPr>
        <w:sz w:val="17"/>
        <w:szCs w:val="17"/>
      </w:rPr>
      <w:fldChar w:fldCharType="separate"/>
    </w:r>
    <w:r>
      <w:rPr>
        <w:noProof/>
        <w:sz w:val="17"/>
        <w:szCs w:val="17"/>
      </w:rPr>
      <w:t>26</w:t>
    </w:r>
    <w:r w:rsidRPr="001E0575">
      <w:rPr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1F5AF" w14:textId="77777777" w:rsidR="0090255E" w:rsidRDefault="009025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0CABE" w14:textId="77777777" w:rsidR="003B3C10" w:rsidRDefault="003B3C10">
      <w:r>
        <w:separator/>
      </w:r>
    </w:p>
  </w:footnote>
  <w:footnote w:type="continuationSeparator" w:id="0">
    <w:p w14:paraId="13D87C7F" w14:textId="77777777" w:rsidR="003B3C10" w:rsidRDefault="003B3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C05D51" w14:textId="77777777" w:rsidR="0090255E" w:rsidRDefault="009025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E0932" w14:textId="49AA0224" w:rsidR="002F7C6C" w:rsidRPr="00B42825" w:rsidRDefault="00B42825" w:rsidP="000E3C1A">
    <w:pPr>
      <w:pStyle w:val="Header"/>
      <w:pBdr>
        <w:bottom w:val="single" w:sz="4" w:space="1" w:color="auto"/>
      </w:pBdr>
      <w:jc w:val="right"/>
      <w:rPr>
        <w:rFonts w:ascii="Verdana" w:hAnsi="Verdana"/>
        <w:i/>
        <w:sz w:val="16"/>
        <w:szCs w:val="16"/>
        <w:lang w:val="en-GB"/>
      </w:rPr>
    </w:pPr>
    <w:proofErr w:type="spellStart"/>
    <w:r w:rsidRPr="00B42825">
      <w:rPr>
        <w:rFonts w:ascii="Verdana" w:hAnsi="Verdana"/>
        <w:i/>
        <w:sz w:val="16"/>
        <w:szCs w:val="16"/>
        <w:lang w:val="en-GB"/>
      </w:rPr>
      <w:t>Specifikacije_sklop</w:t>
    </w:r>
    <w:proofErr w:type="spellEnd"/>
    <w:r w:rsidRPr="00B42825">
      <w:rPr>
        <w:rFonts w:ascii="Verdana" w:hAnsi="Verdana"/>
        <w:i/>
        <w:sz w:val="16"/>
        <w:szCs w:val="16"/>
        <w:lang w:val="en-GB"/>
      </w:rPr>
      <w:t xml:space="preserve">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F10793" w14:textId="77777777" w:rsidR="0090255E" w:rsidRDefault="00902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D680D"/>
    <w:multiLevelType w:val="hybridMultilevel"/>
    <w:tmpl w:val="F2F65B4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9037DE"/>
    <w:multiLevelType w:val="hybridMultilevel"/>
    <w:tmpl w:val="E0FCD6EA"/>
    <w:lvl w:ilvl="0" w:tplc="6FDE1524">
      <w:numFmt w:val="bullet"/>
      <w:lvlText w:val=""/>
      <w:legacy w:legacy="1" w:legacySpace="0" w:legacyIndent="0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43ACC"/>
    <w:multiLevelType w:val="hybridMultilevel"/>
    <w:tmpl w:val="F2F65B4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95308F"/>
    <w:multiLevelType w:val="hybridMultilevel"/>
    <w:tmpl w:val="7F882154"/>
    <w:lvl w:ilvl="0" w:tplc="AA2A9A0E">
      <w:start w:val="1"/>
      <w:numFmt w:val="bullet"/>
      <w:lvlText w:val="-"/>
      <w:lvlJc w:val="left"/>
      <w:pPr>
        <w:ind w:left="140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4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6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0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2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68" w:hanging="360"/>
      </w:pPr>
      <w:rPr>
        <w:rFonts w:ascii="Wingdings" w:hAnsi="Wingdings" w:hint="default"/>
      </w:rPr>
    </w:lvl>
  </w:abstractNum>
  <w:abstractNum w:abstractNumId="5" w15:restartNumberingAfterBreak="0">
    <w:nsid w:val="0DE94B34"/>
    <w:multiLevelType w:val="hybridMultilevel"/>
    <w:tmpl w:val="77E04AAE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37D22"/>
    <w:multiLevelType w:val="hybridMultilevel"/>
    <w:tmpl w:val="AD4A6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471FC"/>
    <w:multiLevelType w:val="hybridMultilevel"/>
    <w:tmpl w:val="76F2855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9273D"/>
    <w:multiLevelType w:val="hybridMultilevel"/>
    <w:tmpl w:val="03BCA014"/>
    <w:lvl w:ilvl="0" w:tplc="6FDE1524">
      <w:numFmt w:val="bullet"/>
      <w:lvlText w:val=""/>
      <w:legacy w:legacy="1" w:legacySpace="0" w:legacyIndent="0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6EA"/>
    <w:multiLevelType w:val="hybridMultilevel"/>
    <w:tmpl w:val="B78E795C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F4550"/>
    <w:multiLevelType w:val="hybridMultilevel"/>
    <w:tmpl w:val="F0522D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32CAA"/>
    <w:multiLevelType w:val="hybridMultilevel"/>
    <w:tmpl w:val="F2F65B4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7A3BA2"/>
    <w:multiLevelType w:val="hybridMultilevel"/>
    <w:tmpl w:val="6BA4158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A47302A"/>
    <w:multiLevelType w:val="hybridMultilevel"/>
    <w:tmpl w:val="F7FAE3E8"/>
    <w:lvl w:ilvl="0" w:tplc="893EA3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94C02"/>
    <w:multiLevelType w:val="hybridMultilevel"/>
    <w:tmpl w:val="4CFE30BE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8B4A06"/>
    <w:multiLevelType w:val="hybridMultilevel"/>
    <w:tmpl w:val="3028FE5E"/>
    <w:lvl w:ilvl="0" w:tplc="042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D774BE"/>
    <w:multiLevelType w:val="hybridMultilevel"/>
    <w:tmpl w:val="E1AABD0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0B635D"/>
    <w:multiLevelType w:val="hybridMultilevel"/>
    <w:tmpl w:val="88D4B002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72D9F"/>
    <w:multiLevelType w:val="hybridMultilevel"/>
    <w:tmpl w:val="D0C6E5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0E52C6"/>
    <w:multiLevelType w:val="multilevel"/>
    <w:tmpl w:val="5C3844C8"/>
    <w:lvl w:ilvl="0">
      <w:start w:val="1"/>
      <w:numFmt w:val="upperLetter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D9D48AC"/>
    <w:multiLevelType w:val="hybridMultilevel"/>
    <w:tmpl w:val="56348A7C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421D4"/>
    <w:multiLevelType w:val="hybridMultilevel"/>
    <w:tmpl w:val="F18AEBD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BA4847"/>
    <w:multiLevelType w:val="hybridMultilevel"/>
    <w:tmpl w:val="40F699FA"/>
    <w:lvl w:ilvl="0" w:tplc="302C5FE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CCD0044"/>
    <w:multiLevelType w:val="hybridMultilevel"/>
    <w:tmpl w:val="D5E0707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B12A7D"/>
    <w:multiLevelType w:val="hybridMultilevel"/>
    <w:tmpl w:val="D8F6E1D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C5957"/>
    <w:multiLevelType w:val="hybridMultilevel"/>
    <w:tmpl w:val="33E4250E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433F74"/>
    <w:multiLevelType w:val="hybridMultilevel"/>
    <w:tmpl w:val="53E4CA1E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87739"/>
    <w:multiLevelType w:val="hybridMultilevel"/>
    <w:tmpl w:val="293C33E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C2361C"/>
    <w:multiLevelType w:val="hybridMultilevel"/>
    <w:tmpl w:val="CA70A71C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8A17A1"/>
    <w:multiLevelType w:val="hybridMultilevel"/>
    <w:tmpl w:val="7BFA9A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0"/>
  </w:num>
  <w:num w:numId="4">
    <w:abstractNumId w:val="19"/>
  </w:num>
  <w:num w:numId="5">
    <w:abstractNumId w:val="10"/>
  </w:num>
  <w:num w:numId="6">
    <w:abstractNumId w:val="13"/>
  </w:num>
  <w:num w:numId="7">
    <w:abstractNumId w:val="29"/>
  </w:num>
  <w:num w:numId="8">
    <w:abstractNumId w:val="26"/>
  </w:num>
  <w:num w:numId="9">
    <w:abstractNumId w:val="9"/>
  </w:num>
  <w:num w:numId="10">
    <w:abstractNumId w:val="5"/>
  </w:num>
  <w:num w:numId="11">
    <w:abstractNumId w:val="20"/>
  </w:num>
  <w:num w:numId="12">
    <w:abstractNumId w:val="22"/>
  </w:num>
  <w:num w:numId="13">
    <w:abstractNumId w:val="12"/>
  </w:num>
  <w:num w:numId="14">
    <w:abstractNumId w:val="18"/>
  </w:num>
  <w:num w:numId="15">
    <w:abstractNumId w:val="30"/>
  </w:num>
  <w:num w:numId="16">
    <w:abstractNumId w:val="16"/>
  </w:num>
  <w:num w:numId="17">
    <w:abstractNumId w:val="24"/>
  </w:num>
  <w:num w:numId="18">
    <w:abstractNumId w:val="15"/>
  </w:num>
  <w:num w:numId="19">
    <w:abstractNumId w:val="4"/>
  </w:num>
  <w:num w:numId="20">
    <w:abstractNumId w:val="7"/>
  </w:num>
  <w:num w:numId="21">
    <w:abstractNumId w:val="25"/>
  </w:num>
  <w:num w:numId="22">
    <w:abstractNumId w:val="21"/>
  </w:num>
  <w:num w:numId="23">
    <w:abstractNumId w:val="27"/>
  </w:num>
  <w:num w:numId="24">
    <w:abstractNumId w:val="14"/>
  </w:num>
  <w:num w:numId="25">
    <w:abstractNumId w:val="17"/>
  </w:num>
  <w:num w:numId="26">
    <w:abstractNumId w:val="3"/>
  </w:num>
  <w:num w:numId="27">
    <w:abstractNumId w:val="1"/>
  </w:num>
  <w:num w:numId="28">
    <w:abstractNumId w:val="2"/>
  </w:num>
  <w:num w:numId="29">
    <w:abstractNumId w:val="8"/>
  </w:num>
  <w:num w:numId="30">
    <w:abstractNumId w:val="11"/>
  </w:num>
  <w:num w:numId="31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C47"/>
    <w:rsid w:val="00004DEB"/>
    <w:rsid w:val="00005597"/>
    <w:rsid w:val="0001061D"/>
    <w:rsid w:val="00010810"/>
    <w:rsid w:val="00010D85"/>
    <w:rsid w:val="000113FE"/>
    <w:rsid w:val="00026408"/>
    <w:rsid w:val="000268AC"/>
    <w:rsid w:val="0003452F"/>
    <w:rsid w:val="00044D9B"/>
    <w:rsid w:val="00044E44"/>
    <w:rsid w:val="000462C3"/>
    <w:rsid w:val="0005391C"/>
    <w:rsid w:val="00054A29"/>
    <w:rsid w:val="00054BF0"/>
    <w:rsid w:val="00063F9C"/>
    <w:rsid w:val="000716C5"/>
    <w:rsid w:val="000717C5"/>
    <w:rsid w:val="0007191C"/>
    <w:rsid w:val="00075227"/>
    <w:rsid w:val="00076A80"/>
    <w:rsid w:val="000800DC"/>
    <w:rsid w:val="0008505B"/>
    <w:rsid w:val="000909D0"/>
    <w:rsid w:val="000919AF"/>
    <w:rsid w:val="0009249C"/>
    <w:rsid w:val="00092B0B"/>
    <w:rsid w:val="000933A7"/>
    <w:rsid w:val="00095555"/>
    <w:rsid w:val="00095590"/>
    <w:rsid w:val="00095B3A"/>
    <w:rsid w:val="00095E58"/>
    <w:rsid w:val="00096090"/>
    <w:rsid w:val="000A01BC"/>
    <w:rsid w:val="000A0824"/>
    <w:rsid w:val="000A0835"/>
    <w:rsid w:val="000A0E4E"/>
    <w:rsid w:val="000A1D14"/>
    <w:rsid w:val="000A4A16"/>
    <w:rsid w:val="000B1145"/>
    <w:rsid w:val="000B3849"/>
    <w:rsid w:val="000B3F85"/>
    <w:rsid w:val="000C130A"/>
    <w:rsid w:val="000C44BC"/>
    <w:rsid w:val="000C6AB1"/>
    <w:rsid w:val="000D7DB9"/>
    <w:rsid w:val="000E13F8"/>
    <w:rsid w:val="000E3C1A"/>
    <w:rsid w:val="000F0154"/>
    <w:rsid w:val="000F3C4F"/>
    <w:rsid w:val="000F61BF"/>
    <w:rsid w:val="000F7954"/>
    <w:rsid w:val="00100863"/>
    <w:rsid w:val="0010252E"/>
    <w:rsid w:val="001046A6"/>
    <w:rsid w:val="00106B92"/>
    <w:rsid w:val="00107F54"/>
    <w:rsid w:val="00112A36"/>
    <w:rsid w:val="00114A67"/>
    <w:rsid w:val="001175EE"/>
    <w:rsid w:val="00120396"/>
    <w:rsid w:val="00121C3C"/>
    <w:rsid w:val="00125269"/>
    <w:rsid w:val="00142698"/>
    <w:rsid w:val="00146D3B"/>
    <w:rsid w:val="001535A6"/>
    <w:rsid w:val="00154E10"/>
    <w:rsid w:val="0016214F"/>
    <w:rsid w:val="00165481"/>
    <w:rsid w:val="00173F52"/>
    <w:rsid w:val="001807F7"/>
    <w:rsid w:val="00180E11"/>
    <w:rsid w:val="00184A87"/>
    <w:rsid w:val="001918DE"/>
    <w:rsid w:val="00194412"/>
    <w:rsid w:val="001A0B16"/>
    <w:rsid w:val="001A46DF"/>
    <w:rsid w:val="001B247D"/>
    <w:rsid w:val="001B39BA"/>
    <w:rsid w:val="001C01B2"/>
    <w:rsid w:val="001C1B76"/>
    <w:rsid w:val="001C374A"/>
    <w:rsid w:val="001C414A"/>
    <w:rsid w:val="001C5355"/>
    <w:rsid w:val="001C70E7"/>
    <w:rsid w:val="001D0D1B"/>
    <w:rsid w:val="001D1C23"/>
    <w:rsid w:val="001E0575"/>
    <w:rsid w:val="001E0F77"/>
    <w:rsid w:val="001E4AA5"/>
    <w:rsid w:val="001F0836"/>
    <w:rsid w:val="001F0D10"/>
    <w:rsid w:val="001F2272"/>
    <w:rsid w:val="001F4A91"/>
    <w:rsid w:val="00201F15"/>
    <w:rsid w:val="00221CB3"/>
    <w:rsid w:val="00231A23"/>
    <w:rsid w:val="00243E10"/>
    <w:rsid w:val="00244F4C"/>
    <w:rsid w:val="002508A9"/>
    <w:rsid w:val="0026664D"/>
    <w:rsid w:val="002675A2"/>
    <w:rsid w:val="0027057C"/>
    <w:rsid w:val="002819A1"/>
    <w:rsid w:val="00292A7F"/>
    <w:rsid w:val="00296019"/>
    <w:rsid w:val="002A6B7C"/>
    <w:rsid w:val="002B28F6"/>
    <w:rsid w:val="002B3124"/>
    <w:rsid w:val="002B3A9E"/>
    <w:rsid w:val="002B3BE1"/>
    <w:rsid w:val="002B6BDD"/>
    <w:rsid w:val="002C0E47"/>
    <w:rsid w:val="002C3B0E"/>
    <w:rsid w:val="002C736A"/>
    <w:rsid w:val="002C7F5D"/>
    <w:rsid w:val="002F0695"/>
    <w:rsid w:val="002F7C6C"/>
    <w:rsid w:val="003004FD"/>
    <w:rsid w:val="003022F5"/>
    <w:rsid w:val="00303F6E"/>
    <w:rsid w:val="00310479"/>
    <w:rsid w:val="003111E4"/>
    <w:rsid w:val="0031651E"/>
    <w:rsid w:val="00325925"/>
    <w:rsid w:val="0033402B"/>
    <w:rsid w:val="003351F9"/>
    <w:rsid w:val="00335B5D"/>
    <w:rsid w:val="003409D8"/>
    <w:rsid w:val="003418A4"/>
    <w:rsid w:val="00343739"/>
    <w:rsid w:val="0034485E"/>
    <w:rsid w:val="003448E5"/>
    <w:rsid w:val="00345A27"/>
    <w:rsid w:val="00346D00"/>
    <w:rsid w:val="0034757F"/>
    <w:rsid w:val="0035097F"/>
    <w:rsid w:val="00352A6A"/>
    <w:rsid w:val="003532DD"/>
    <w:rsid w:val="00361C92"/>
    <w:rsid w:val="003660E4"/>
    <w:rsid w:val="00377F8C"/>
    <w:rsid w:val="003834C0"/>
    <w:rsid w:val="003875B8"/>
    <w:rsid w:val="00391B14"/>
    <w:rsid w:val="00393F5C"/>
    <w:rsid w:val="003A12D9"/>
    <w:rsid w:val="003A7631"/>
    <w:rsid w:val="003B3775"/>
    <w:rsid w:val="003B3C10"/>
    <w:rsid w:val="003C0151"/>
    <w:rsid w:val="003C03E2"/>
    <w:rsid w:val="003C32C5"/>
    <w:rsid w:val="003C32CD"/>
    <w:rsid w:val="003C3943"/>
    <w:rsid w:val="003C74AA"/>
    <w:rsid w:val="003D4270"/>
    <w:rsid w:val="003E2D22"/>
    <w:rsid w:val="003F1440"/>
    <w:rsid w:val="003F6474"/>
    <w:rsid w:val="0040155F"/>
    <w:rsid w:val="00402461"/>
    <w:rsid w:val="004153CA"/>
    <w:rsid w:val="004249DE"/>
    <w:rsid w:val="00433963"/>
    <w:rsid w:val="00433C8A"/>
    <w:rsid w:val="00446129"/>
    <w:rsid w:val="004479CD"/>
    <w:rsid w:val="0045008C"/>
    <w:rsid w:val="00453B21"/>
    <w:rsid w:val="00456D55"/>
    <w:rsid w:val="004618F8"/>
    <w:rsid w:val="00462F66"/>
    <w:rsid w:val="00463071"/>
    <w:rsid w:val="00465247"/>
    <w:rsid w:val="00467614"/>
    <w:rsid w:val="0047267B"/>
    <w:rsid w:val="00477E07"/>
    <w:rsid w:val="0048203E"/>
    <w:rsid w:val="00492B9F"/>
    <w:rsid w:val="00495287"/>
    <w:rsid w:val="004A3EAC"/>
    <w:rsid w:val="004A4376"/>
    <w:rsid w:val="004C7678"/>
    <w:rsid w:val="004D7A8E"/>
    <w:rsid w:val="004E060E"/>
    <w:rsid w:val="004E6667"/>
    <w:rsid w:val="004F10A2"/>
    <w:rsid w:val="004F5450"/>
    <w:rsid w:val="00500C7E"/>
    <w:rsid w:val="005011DF"/>
    <w:rsid w:val="00502B40"/>
    <w:rsid w:val="00510166"/>
    <w:rsid w:val="00516069"/>
    <w:rsid w:val="0053318C"/>
    <w:rsid w:val="005434BD"/>
    <w:rsid w:val="00560FFE"/>
    <w:rsid w:val="005663EB"/>
    <w:rsid w:val="005707F2"/>
    <w:rsid w:val="00575A66"/>
    <w:rsid w:val="00576750"/>
    <w:rsid w:val="00577934"/>
    <w:rsid w:val="005818D0"/>
    <w:rsid w:val="005924DE"/>
    <w:rsid w:val="0059520E"/>
    <w:rsid w:val="00596713"/>
    <w:rsid w:val="005A70FA"/>
    <w:rsid w:val="005B1DE8"/>
    <w:rsid w:val="005B4DA2"/>
    <w:rsid w:val="005C3E52"/>
    <w:rsid w:val="005C67FF"/>
    <w:rsid w:val="005E671F"/>
    <w:rsid w:val="005E76A4"/>
    <w:rsid w:val="005E7CB0"/>
    <w:rsid w:val="005F19BC"/>
    <w:rsid w:val="005F3114"/>
    <w:rsid w:val="005F6330"/>
    <w:rsid w:val="005F6E89"/>
    <w:rsid w:val="00605C37"/>
    <w:rsid w:val="00607C2A"/>
    <w:rsid w:val="006129CC"/>
    <w:rsid w:val="00615103"/>
    <w:rsid w:val="00624CB0"/>
    <w:rsid w:val="00625714"/>
    <w:rsid w:val="00632ACA"/>
    <w:rsid w:val="00641ED6"/>
    <w:rsid w:val="00650445"/>
    <w:rsid w:val="006522D0"/>
    <w:rsid w:val="006534C2"/>
    <w:rsid w:val="00657C14"/>
    <w:rsid w:val="00660868"/>
    <w:rsid w:val="006638FC"/>
    <w:rsid w:val="006666C5"/>
    <w:rsid w:val="0066728A"/>
    <w:rsid w:val="006739A6"/>
    <w:rsid w:val="00673AB2"/>
    <w:rsid w:val="00681E52"/>
    <w:rsid w:val="00686890"/>
    <w:rsid w:val="00686C69"/>
    <w:rsid w:val="006905A3"/>
    <w:rsid w:val="00691F79"/>
    <w:rsid w:val="00694351"/>
    <w:rsid w:val="006A433E"/>
    <w:rsid w:val="006A48F9"/>
    <w:rsid w:val="006A4D6B"/>
    <w:rsid w:val="006A7B4C"/>
    <w:rsid w:val="006B0A5C"/>
    <w:rsid w:val="006C5B8B"/>
    <w:rsid w:val="006D085D"/>
    <w:rsid w:val="006D677F"/>
    <w:rsid w:val="006F0EE5"/>
    <w:rsid w:val="00700A35"/>
    <w:rsid w:val="0070382C"/>
    <w:rsid w:val="00704914"/>
    <w:rsid w:val="007067CC"/>
    <w:rsid w:val="00706FD3"/>
    <w:rsid w:val="007135C2"/>
    <w:rsid w:val="00713899"/>
    <w:rsid w:val="00722285"/>
    <w:rsid w:val="00730088"/>
    <w:rsid w:val="0073421A"/>
    <w:rsid w:val="00735710"/>
    <w:rsid w:val="00735E13"/>
    <w:rsid w:val="00740A0E"/>
    <w:rsid w:val="00741C87"/>
    <w:rsid w:val="007430A6"/>
    <w:rsid w:val="0074716A"/>
    <w:rsid w:val="007475E8"/>
    <w:rsid w:val="00752A82"/>
    <w:rsid w:val="0075739C"/>
    <w:rsid w:val="007679ED"/>
    <w:rsid w:val="00773D23"/>
    <w:rsid w:val="007762E5"/>
    <w:rsid w:val="00777AFC"/>
    <w:rsid w:val="007803B5"/>
    <w:rsid w:val="007906B7"/>
    <w:rsid w:val="007913DB"/>
    <w:rsid w:val="00793A9A"/>
    <w:rsid w:val="00797C78"/>
    <w:rsid w:val="007A066D"/>
    <w:rsid w:val="007B28FC"/>
    <w:rsid w:val="007B2CE8"/>
    <w:rsid w:val="007B4EAE"/>
    <w:rsid w:val="007B564C"/>
    <w:rsid w:val="007C18C2"/>
    <w:rsid w:val="007C28A3"/>
    <w:rsid w:val="007C3214"/>
    <w:rsid w:val="007C32A4"/>
    <w:rsid w:val="007C4BEF"/>
    <w:rsid w:val="007D6179"/>
    <w:rsid w:val="007E056C"/>
    <w:rsid w:val="007E6CE1"/>
    <w:rsid w:val="007F12F1"/>
    <w:rsid w:val="007F2F69"/>
    <w:rsid w:val="007F4823"/>
    <w:rsid w:val="008047EB"/>
    <w:rsid w:val="008174FC"/>
    <w:rsid w:val="0082003E"/>
    <w:rsid w:val="008312D9"/>
    <w:rsid w:val="00831CAA"/>
    <w:rsid w:val="00832AC3"/>
    <w:rsid w:val="00832ECE"/>
    <w:rsid w:val="00841661"/>
    <w:rsid w:val="0084230A"/>
    <w:rsid w:val="008472D2"/>
    <w:rsid w:val="008529AB"/>
    <w:rsid w:val="00854D5E"/>
    <w:rsid w:val="00856E51"/>
    <w:rsid w:val="0086585A"/>
    <w:rsid w:val="008722AF"/>
    <w:rsid w:val="008826DB"/>
    <w:rsid w:val="00882A33"/>
    <w:rsid w:val="00883783"/>
    <w:rsid w:val="00883B8D"/>
    <w:rsid w:val="0088627D"/>
    <w:rsid w:val="0089175B"/>
    <w:rsid w:val="00892232"/>
    <w:rsid w:val="00892AA5"/>
    <w:rsid w:val="008972CC"/>
    <w:rsid w:val="008A0867"/>
    <w:rsid w:val="008A43CF"/>
    <w:rsid w:val="008A534D"/>
    <w:rsid w:val="008A54BC"/>
    <w:rsid w:val="008B280C"/>
    <w:rsid w:val="008B61B4"/>
    <w:rsid w:val="008B63D5"/>
    <w:rsid w:val="008C1062"/>
    <w:rsid w:val="008D246F"/>
    <w:rsid w:val="008D4E8B"/>
    <w:rsid w:val="008D6F8F"/>
    <w:rsid w:val="008E2887"/>
    <w:rsid w:val="008E6BBF"/>
    <w:rsid w:val="008E7C17"/>
    <w:rsid w:val="008F15A4"/>
    <w:rsid w:val="008F528F"/>
    <w:rsid w:val="008F71AC"/>
    <w:rsid w:val="009005D3"/>
    <w:rsid w:val="00900808"/>
    <w:rsid w:val="009022BE"/>
    <w:rsid w:val="0090255E"/>
    <w:rsid w:val="009072F9"/>
    <w:rsid w:val="009105A6"/>
    <w:rsid w:val="0091106F"/>
    <w:rsid w:val="009112C5"/>
    <w:rsid w:val="009122AF"/>
    <w:rsid w:val="0092233B"/>
    <w:rsid w:val="00927FC0"/>
    <w:rsid w:val="00931FED"/>
    <w:rsid w:val="0093238E"/>
    <w:rsid w:val="00932D40"/>
    <w:rsid w:val="00936380"/>
    <w:rsid w:val="009413C0"/>
    <w:rsid w:val="00944E87"/>
    <w:rsid w:val="009454F8"/>
    <w:rsid w:val="0095142F"/>
    <w:rsid w:val="00951DA2"/>
    <w:rsid w:val="00952C2A"/>
    <w:rsid w:val="00961E7B"/>
    <w:rsid w:val="009628F4"/>
    <w:rsid w:val="00963039"/>
    <w:rsid w:val="0096660B"/>
    <w:rsid w:val="00967BDC"/>
    <w:rsid w:val="00971FCD"/>
    <w:rsid w:val="00972E4D"/>
    <w:rsid w:val="009746AA"/>
    <w:rsid w:val="00975287"/>
    <w:rsid w:val="009829FB"/>
    <w:rsid w:val="009A3768"/>
    <w:rsid w:val="009A5E2C"/>
    <w:rsid w:val="009A7A9F"/>
    <w:rsid w:val="009B49E0"/>
    <w:rsid w:val="009B4AFA"/>
    <w:rsid w:val="009B66F1"/>
    <w:rsid w:val="009B6D5B"/>
    <w:rsid w:val="009C01BA"/>
    <w:rsid w:val="009C0373"/>
    <w:rsid w:val="009C59E2"/>
    <w:rsid w:val="009C6A78"/>
    <w:rsid w:val="009D13D4"/>
    <w:rsid w:val="009D278F"/>
    <w:rsid w:val="009E719D"/>
    <w:rsid w:val="009F6554"/>
    <w:rsid w:val="00A07B14"/>
    <w:rsid w:val="00A164E2"/>
    <w:rsid w:val="00A24354"/>
    <w:rsid w:val="00A27773"/>
    <w:rsid w:val="00A27CF3"/>
    <w:rsid w:val="00A31DB6"/>
    <w:rsid w:val="00A34DB6"/>
    <w:rsid w:val="00A44274"/>
    <w:rsid w:val="00A468A0"/>
    <w:rsid w:val="00A523AD"/>
    <w:rsid w:val="00A56A26"/>
    <w:rsid w:val="00A62F22"/>
    <w:rsid w:val="00A658EC"/>
    <w:rsid w:val="00A730ED"/>
    <w:rsid w:val="00A7484E"/>
    <w:rsid w:val="00A77AE5"/>
    <w:rsid w:val="00A80516"/>
    <w:rsid w:val="00A809CB"/>
    <w:rsid w:val="00A830D6"/>
    <w:rsid w:val="00A84FB9"/>
    <w:rsid w:val="00A85206"/>
    <w:rsid w:val="00A967F7"/>
    <w:rsid w:val="00AA04FE"/>
    <w:rsid w:val="00AA48B2"/>
    <w:rsid w:val="00AA49A8"/>
    <w:rsid w:val="00AA5F6F"/>
    <w:rsid w:val="00AB1554"/>
    <w:rsid w:val="00AB21E0"/>
    <w:rsid w:val="00AB4115"/>
    <w:rsid w:val="00AD6A5B"/>
    <w:rsid w:val="00AD6C0C"/>
    <w:rsid w:val="00AD7874"/>
    <w:rsid w:val="00AE31B9"/>
    <w:rsid w:val="00AE5D9F"/>
    <w:rsid w:val="00AE61EE"/>
    <w:rsid w:val="00AE6639"/>
    <w:rsid w:val="00AF0090"/>
    <w:rsid w:val="00AF4E75"/>
    <w:rsid w:val="00B0125C"/>
    <w:rsid w:val="00B01DEE"/>
    <w:rsid w:val="00B037BB"/>
    <w:rsid w:val="00B07831"/>
    <w:rsid w:val="00B13122"/>
    <w:rsid w:val="00B13BF9"/>
    <w:rsid w:val="00B16829"/>
    <w:rsid w:val="00B34188"/>
    <w:rsid w:val="00B359F6"/>
    <w:rsid w:val="00B36279"/>
    <w:rsid w:val="00B40454"/>
    <w:rsid w:val="00B417F0"/>
    <w:rsid w:val="00B42825"/>
    <w:rsid w:val="00B42DDE"/>
    <w:rsid w:val="00B43607"/>
    <w:rsid w:val="00B45078"/>
    <w:rsid w:val="00B53E0F"/>
    <w:rsid w:val="00B554FF"/>
    <w:rsid w:val="00B64A1B"/>
    <w:rsid w:val="00B7121D"/>
    <w:rsid w:val="00B74171"/>
    <w:rsid w:val="00B81F0C"/>
    <w:rsid w:val="00B92418"/>
    <w:rsid w:val="00B93434"/>
    <w:rsid w:val="00B93F9E"/>
    <w:rsid w:val="00BA1629"/>
    <w:rsid w:val="00BA2495"/>
    <w:rsid w:val="00BB040A"/>
    <w:rsid w:val="00BB24D0"/>
    <w:rsid w:val="00BB737B"/>
    <w:rsid w:val="00BC4224"/>
    <w:rsid w:val="00BC4E37"/>
    <w:rsid w:val="00BD026B"/>
    <w:rsid w:val="00BD575B"/>
    <w:rsid w:val="00BD7E39"/>
    <w:rsid w:val="00BE3BA8"/>
    <w:rsid w:val="00BE50FF"/>
    <w:rsid w:val="00BE695C"/>
    <w:rsid w:val="00BF15DB"/>
    <w:rsid w:val="00BF2D93"/>
    <w:rsid w:val="00BF391A"/>
    <w:rsid w:val="00BF6FCC"/>
    <w:rsid w:val="00C008E0"/>
    <w:rsid w:val="00C05D6D"/>
    <w:rsid w:val="00C1066B"/>
    <w:rsid w:val="00C162D0"/>
    <w:rsid w:val="00C20654"/>
    <w:rsid w:val="00C211C7"/>
    <w:rsid w:val="00C23E13"/>
    <w:rsid w:val="00C407E4"/>
    <w:rsid w:val="00C444E6"/>
    <w:rsid w:val="00C448C1"/>
    <w:rsid w:val="00C44AAF"/>
    <w:rsid w:val="00C46D8E"/>
    <w:rsid w:val="00C50902"/>
    <w:rsid w:val="00C5749D"/>
    <w:rsid w:val="00C600E7"/>
    <w:rsid w:val="00C607EB"/>
    <w:rsid w:val="00C611B3"/>
    <w:rsid w:val="00C67ECB"/>
    <w:rsid w:val="00C70853"/>
    <w:rsid w:val="00C73EAF"/>
    <w:rsid w:val="00C81276"/>
    <w:rsid w:val="00C821CE"/>
    <w:rsid w:val="00C827CD"/>
    <w:rsid w:val="00C91D4D"/>
    <w:rsid w:val="00C92BBF"/>
    <w:rsid w:val="00C94C11"/>
    <w:rsid w:val="00C96A9C"/>
    <w:rsid w:val="00C96E5A"/>
    <w:rsid w:val="00CA03CF"/>
    <w:rsid w:val="00CA2DA9"/>
    <w:rsid w:val="00CA2ED8"/>
    <w:rsid w:val="00CA3A64"/>
    <w:rsid w:val="00CB16B2"/>
    <w:rsid w:val="00CB339C"/>
    <w:rsid w:val="00CB6633"/>
    <w:rsid w:val="00CC7455"/>
    <w:rsid w:val="00CC76C1"/>
    <w:rsid w:val="00CD02E5"/>
    <w:rsid w:val="00CD1718"/>
    <w:rsid w:val="00CD2C74"/>
    <w:rsid w:val="00CD7D83"/>
    <w:rsid w:val="00CD7F48"/>
    <w:rsid w:val="00CE4DAE"/>
    <w:rsid w:val="00CE5A65"/>
    <w:rsid w:val="00CF3E5A"/>
    <w:rsid w:val="00CF6EA9"/>
    <w:rsid w:val="00CF705A"/>
    <w:rsid w:val="00D05321"/>
    <w:rsid w:val="00D05BE9"/>
    <w:rsid w:val="00D05DDA"/>
    <w:rsid w:val="00D1485E"/>
    <w:rsid w:val="00D42B0C"/>
    <w:rsid w:val="00D42DF0"/>
    <w:rsid w:val="00D439EE"/>
    <w:rsid w:val="00D471BF"/>
    <w:rsid w:val="00D50FDD"/>
    <w:rsid w:val="00D520FD"/>
    <w:rsid w:val="00D54B19"/>
    <w:rsid w:val="00D60F9E"/>
    <w:rsid w:val="00D61034"/>
    <w:rsid w:val="00D63AAB"/>
    <w:rsid w:val="00D65484"/>
    <w:rsid w:val="00D65648"/>
    <w:rsid w:val="00D65E6F"/>
    <w:rsid w:val="00D74B9D"/>
    <w:rsid w:val="00D75718"/>
    <w:rsid w:val="00D818D9"/>
    <w:rsid w:val="00D81E9C"/>
    <w:rsid w:val="00D84790"/>
    <w:rsid w:val="00D860A7"/>
    <w:rsid w:val="00DA3058"/>
    <w:rsid w:val="00DA6571"/>
    <w:rsid w:val="00DB3767"/>
    <w:rsid w:val="00DC1C47"/>
    <w:rsid w:val="00DC4670"/>
    <w:rsid w:val="00DD0BF8"/>
    <w:rsid w:val="00DD7F37"/>
    <w:rsid w:val="00DE0CE4"/>
    <w:rsid w:val="00DE2430"/>
    <w:rsid w:val="00DE2BEF"/>
    <w:rsid w:val="00DE6737"/>
    <w:rsid w:val="00DF7CDC"/>
    <w:rsid w:val="00E139B6"/>
    <w:rsid w:val="00E33321"/>
    <w:rsid w:val="00E34058"/>
    <w:rsid w:val="00E35A10"/>
    <w:rsid w:val="00E413ED"/>
    <w:rsid w:val="00E415BC"/>
    <w:rsid w:val="00E5350E"/>
    <w:rsid w:val="00E5441F"/>
    <w:rsid w:val="00E573DB"/>
    <w:rsid w:val="00E67823"/>
    <w:rsid w:val="00E77898"/>
    <w:rsid w:val="00E80079"/>
    <w:rsid w:val="00E87E33"/>
    <w:rsid w:val="00E91C88"/>
    <w:rsid w:val="00EA07E2"/>
    <w:rsid w:val="00EA3365"/>
    <w:rsid w:val="00EA5CBC"/>
    <w:rsid w:val="00EB0BEB"/>
    <w:rsid w:val="00EB5663"/>
    <w:rsid w:val="00EB57DD"/>
    <w:rsid w:val="00EB61C4"/>
    <w:rsid w:val="00EC6750"/>
    <w:rsid w:val="00ED15FB"/>
    <w:rsid w:val="00ED522F"/>
    <w:rsid w:val="00ED7625"/>
    <w:rsid w:val="00EE40C8"/>
    <w:rsid w:val="00EF5019"/>
    <w:rsid w:val="00EF68A2"/>
    <w:rsid w:val="00F00481"/>
    <w:rsid w:val="00F075FB"/>
    <w:rsid w:val="00F10A17"/>
    <w:rsid w:val="00F12D27"/>
    <w:rsid w:val="00F214FA"/>
    <w:rsid w:val="00F226D3"/>
    <w:rsid w:val="00F24950"/>
    <w:rsid w:val="00F25D68"/>
    <w:rsid w:val="00F32AD0"/>
    <w:rsid w:val="00F4177F"/>
    <w:rsid w:val="00F43BCB"/>
    <w:rsid w:val="00F47E97"/>
    <w:rsid w:val="00F51BE8"/>
    <w:rsid w:val="00F56781"/>
    <w:rsid w:val="00F63CC9"/>
    <w:rsid w:val="00F64413"/>
    <w:rsid w:val="00F663DD"/>
    <w:rsid w:val="00F744CB"/>
    <w:rsid w:val="00F7571A"/>
    <w:rsid w:val="00F802AB"/>
    <w:rsid w:val="00F86CD8"/>
    <w:rsid w:val="00F90D77"/>
    <w:rsid w:val="00FA7CB0"/>
    <w:rsid w:val="00FB0D22"/>
    <w:rsid w:val="00FB4DC1"/>
    <w:rsid w:val="00FB65B3"/>
    <w:rsid w:val="00FC0BA7"/>
    <w:rsid w:val="00FC0DAE"/>
    <w:rsid w:val="00FC6362"/>
    <w:rsid w:val="00FD2B0A"/>
    <w:rsid w:val="00FE70DD"/>
    <w:rsid w:val="00FF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D2F36A"/>
  <w15:docId w15:val="{BE6F844E-0277-4614-90E4-4BE84939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mallCaps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TOC2">
    <w:name w:val="toc 2"/>
    <w:basedOn w:val="Normal"/>
    <w:next w:val="Normal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TOC3">
    <w:name w:val="toc 3"/>
    <w:basedOn w:val="Normal"/>
    <w:next w:val="Normal"/>
    <w:semiHidden/>
    <w:pPr>
      <w:tabs>
        <w:tab w:val="right" w:leader="dot" w:pos="8309"/>
      </w:tabs>
      <w:ind w:left="482"/>
    </w:pPr>
    <w:rPr>
      <w:smallCaps/>
    </w:rPr>
  </w:style>
  <w:style w:type="paragraph" w:styleId="TOC4">
    <w:name w:val="toc 4"/>
    <w:basedOn w:val="Normal"/>
    <w:next w:val="Normal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011DF"/>
    <w:rPr>
      <w:rFonts w:ascii="Arial" w:hAnsi="Arial" w:cs="Arial"/>
      <w:szCs w:val="24"/>
    </w:rPr>
  </w:style>
  <w:style w:type="table" w:styleId="TableGrid">
    <w:name w:val="Table Grid"/>
    <w:basedOn w:val="TableNormal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057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C32C5"/>
    <w:rPr>
      <w:rFonts w:ascii="Arial" w:hAnsi="Arial" w:cs="Arial"/>
      <w:sz w:val="24"/>
      <w:szCs w:val="24"/>
    </w:rPr>
  </w:style>
  <w:style w:type="paragraph" w:styleId="Footer">
    <w:name w:val="footer"/>
    <w:basedOn w:val="Normal"/>
    <w:rsid w:val="001E0575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link w:val="ListParagraphChar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character" w:customStyle="1" w:styleId="ListParagraphChar">
    <w:name w:val="List Paragraph Char"/>
    <w:link w:val="ListParagraph"/>
    <w:uiPriority w:val="34"/>
    <w:rsid w:val="003C32C5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styleId="NoSpacing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0A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E5441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5441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1DF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1DF"/>
    <w:rPr>
      <w:rFonts w:ascii="Arial" w:hAnsi="Arial" w:cs="Arial"/>
      <w:b/>
      <w:bCs/>
      <w:szCs w:val="24"/>
    </w:rPr>
  </w:style>
  <w:style w:type="character" w:styleId="Hyperlink">
    <w:name w:val="Hyperlink"/>
    <w:basedOn w:val="DefaultParagraphFont"/>
    <w:uiPriority w:val="99"/>
    <w:unhideWhenUsed/>
    <w:rsid w:val="0008505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0D8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0D85"/>
    <w:rPr>
      <w:rFonts w:ascii="Arial" w:hAnsi="Arial"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010D8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A534D"/>
    <w:rPr>
      <w:color w:val="800080" w:themeColor="followedHyperlink"/>
      <w:u w:val="single"/>
    </w:rPr>
  </w:style>
  <w:style w:type="paragraph" w:customStyle="1" w:styleId="Brezrazmikov1">
    <w:name w:val="Brez razmikov1"/>
    <w:qFormat/>
    <w:rsid w:val="00154E10"/>
    <w:rPr>
      <w:rFonts w:ascii="Calibri" w:eastAsia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rsid w:val="00961E7B"/>
    <w:rPr>
      <w:rFonts w:ascii="Times New Roman" w:hAnsi="Times New Roman" w:cs="Times New Roman"/>
      <w:sz w:val="2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961E7B"/>
    <w:rPr>
      <w:sz w:val="22"/>
      <w:lang w:eastAsia="en-US"/>
    </w:rPr>
  </w:style>
  <w:style w:type="paragraph" w:customStyle="1" w:styleId="ZnakZnakZnakCharCharZnakZnak">
    <w:name w:val="Znak Znak Znak Char Char Znak Znak"/>
    <w:basedOn w:val="Normal"/>
    <w:rsid w:val="00961E7B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styleId="Title">
    <w:name w:val="Title"/>
    <w:basedOn w:val="Normal"/>
    <w:link w:val="TitleChar"/>
    <w:qFormat/>
    <w:rsid w:val="00961E7B"/>
    <w:pPr>
      <w:numPr>
        <w:numId w:val="4"/>
      </w:numPr>
      <w:jc w:val="both"/>
    </w:pPr>
    <w:rPr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61E7B"/>
    <w:rPr>
      <w:rFonts w:ascii="Arial" w:hAnsi="Arial" w:cs="Arial"/>
      <w:b/>
      <w:sz w:val="32"/>
      <w:szCs w:val="32"/>
    </w:rPr>
  </w:style>
  <w:style w:type="paragraph" w:customStyle="1" w:styleId="body">
    <w:name w:val="body"/>
    <w:basedOn w:val="Normal"/>
    <w:link w:val="bodyZnak"/>
    <w:rsid w:val="00961E7B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link w:val="body"/>
    <w:rsid w:val="00961E7B"/>
    <w:rPr>
      <w:rFonts w:ascii="Arial" w:hAnsi="Arial"/>
      <w:sz w:val="22"/>
      <w:szCs w:val="24"/>
    </w:rPr>
  </w:style>
  <w:style w:type="character" w:styleId="Strong">
    <w:name w:val="Strong"/>
    <w:basedOn w:val="DefaultParagraphFont"/>
    <w:uiPriority w:val="22"/>
    <w:qFormat/>
    <w:rsid w:val="00961E7B"/>
    <w:rPr>
      <w:b/>
      <w:bCs/>
    </w:rPr>
  </w:style>
  <w:style w:type="paragraph" w:customStyle="1" w:styleId="Default">
    <w:name w:val="Default"/>
    <w:rsid w:val="00961E7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kunamecart">
    <w:name w:val="skunamecart"/>
    <w:basedOn w:val="DefaultParagraphFont"/>
    <w:rsid w:val="00961E7B"/>
  </w:style>
  <w:style w:type="character" w:customStyle="1" w:styleId="content">
    <w:name w:val="content"/>
    <w:basedOn w:val="DefaultParagraphFont"/>
    <w:rsid w:val="00961E7B"/>
  </w:style>
  <w:style w:type="paragraph" w:styleId="Caption">
    <w:name w:val="caption"/>
    <w:basedOn w:val="Normal"/>
    <w:next w:val="Normal"/>
    <w:uiPriority w:val="35"/>
    <w:unhideWhenUsed/>
    <w:qFormat/>
    <w:rsid w:val="00961E7B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cellbody">
    <w:name w:val="pcellbody"/>
    <w:basedOn w:val="Normal"/>
    <w:rsid w:val="00961E7B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8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9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62C57-7018-42F0-BFC6-C725694D5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144</TotalTime>
  <Pages>5</Pages>
  <Words>1632</Words>
  <Characters>9305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Standardni obrazec za dopis</vt:lpstr>
      <vt:lpstr>Standardni obrazec za dopis</vt:lpstr>
    </vt:vector>
  </TitlesOfParts>
  <Company>ZZZS</Company>
  <LinksUpToDate>false</LinksUpToDate>
  <CharactersWithSpaces>10916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Silvija Sivčević</cp:lastModifiedBy>
  <cp:revision>12</cp:revision>
  <cp:lastPrinted>2020-07-01T05:39:00Z</cp:lastPrinted>
  <dcterms:created xsi:type="dcterms:W3CDTF">2020-07-01T05:44:00Z</dcterms:created>
  <dcterms:modified xsi:type="dcterms:W3CDTF">2020-09-10T12:52:00Z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IC-MRKO-18-025/20-B</vt:lpwstr>
  </property>
  <property fmtid="{D5CDD505-2E9C-101B-9397-08002B2CF9AE}" pid="5" name="MFiles_P1046">
    <vt:lpwstr>Nakup in implementacija mrežne opreme z garancijskim vzdrževanjem</vt:lpwstr>
  </property>
  <property fmtid="{D5CDD505-2E9C-101B-9397-08002B2CF9AE}" pid="6" name="MFiles_PG5BC2FC14A405421BA79F5FEC63BD00E3n1_PGB3D8D77D2D654902AEB821305A1A12BC">
    <vt:lpwstr>1000 Ljubljana</vt:lpwstr>
  </property>
</Properties>
</file>